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A152" w14:textId="77777777" w:rsidR="00A574FD" w:rsidRDefault="00A574FD" w:rsidP="00C3413C">
      <w:pPr>
        <w:jc w:val="center"/>
        <w:rPr>
          <w:rFonts w:ascii="Ebrima" w:hAnsi="Ebrima" w:cs="Arial"/>
          <w:b/>
          <w:bCs/>
          <w:color w:val="231F20"/>
          <w:sz w:val="40"/>
          <w:szCs w:val="40"/>
          <w:u w:val="single"/>
          <w:lang w:val="en-US"/>
        </w:rPr>
      </w:pPr>
    </w:p>
    <w:p w14:paraId="03758441" w14:textId="0126810E" w:rsidR="0007502E" w:rsidRDefault="00E02C5E" w:rsidP="00C3413C">
      <w:pPr>
        <w:jc w:val="center"/>
        <w:rPr>
          <w:rFonts w:ascii="Ebrima" w:hAnsi="Ebrima" w:cs="Arial"/>
          <w:b/>
          <w:bCs/>
          <w:color w:val="231F20"/>
          <w:sz w:val="40"/>
          <w:szCs w:val="40"/>
          <w:u w:val="single"/>
          <w:lang w:val="en-US"/>
        </w:rPr>
      </w:pPr>
      <w:r>
        <w:rPr>
          <w:noProof/>
        </w:rPr>
        <w:drawing>
          <wp:inline distT="0" distB="0" distL="0" distR="0" wp14:anchorId="757239CE" wp14:editId="464D74C6">
            <wp:extent cx="1885950" cy="1792134"/>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0903" cy="1815846"/>
                    </a:xfrm>
                    <a:prstGeom prst="rect">
                      <a:avLst/>
                    </a:prstGeom>
                    <a:noFill/>
                    <a:ln>
                      <a:noFill/>
                    </a:ln>
                  </pic:spPr>
                </pic:pic>
              </a:graphicData>
            </a:graphic>
          </wp:inline>
        </w:drawing>
      </w:r>
    </w:p>
    <w:p w14:paraId="6643B465" w14:textId="740BCAF1" w:rsidR="00C3413C" w:rsidRPr="008532B6" w:rsidRDefault="00C3413C" w:rsidP="00C3413C">
      <w:pPr>
        <w:jc w:val="center"/>
        <w:rPr>
          <w:rFonts w:ascii="Ebrima" w:hAnsi="Ebrima"/>
          <w:b/>
          <w:bCs/>
          <w:sz w:val="40"/>
          <w:szCs w:val="40"/>
          <w:u w:val="single"/>
        </w:rPr>
      </w:pPr>
      <w:r w:rsidRPr="008532B6">
        <w:rPr>
          <w:rFonts w:ascii="Ebrima" w:hAnsi="Ebrima" w:cs="Arial"/>
          <w:b/>
          <w:bCs/>
          <w:color w:val="231F20"/>
          <w:sz w:val="40"/>
          <w:szCs w:val="40"/>
          <w:u w:val="single"/>
          <w:lang w:val="en-US"/>
        </w:rPr>
        <w:t>Trustee role description</w:t>
      </w:r>
    </w:p>
    <w:p w14:paraId="2B5CC19A" w14:textId="7D73BCA2" w:rsidR="00302E06" w:rsidRPr="00302E06" w:rsidRDefault="00302E06" w:rsidP="00302E06">
      <w:pPr>
        <w:rPr>
          <w:rFonts w:ascii="Ebrima" w:hAnsi="Ebrima"/>
          <w:sz w:val="24"/>
          <w:szCs w:val="24"/>
          <w:lang w:val="en-US"/>
        </w:rPr>
      </w:pPr>
      <w:r w:rsidRPr="00302E06">
        <w:rPr>
          <w:rFonts w:ascii="Ebrima" w:hAnsi="Ebrima"/>
          <w:sz w:val="24"/>
          <w:szCs w:val="24"/>
          <w:lang w:val="en-US"/>
        </w:rPr>
        <w:t>The Gambling Lived Experience Network is an independent voice raising awareness of and offering support to people affected by gambling related harms.</w:t>
      </w:r>
    </w:p>
    <w:p w14:paraId="207C0864" w14:textId="67FBF47A" w:rsidR="00302E06" w:rsidRPr="00302E06" w:rsidRDefault="00302E06" w:rsidP="00302E06">
      <w:pPr>
        <w:rPr>
          <w:rFonts w:ascii="Ebrima" w:hAnsi="Ebrima"/>
          <w:sz w:val="24"/>
          <w:szCs w:val="24"/>
          <w:lang w:val="en-US"/>
        </w:rPr>
      </w:pPr>
      <w:r w:rsidRPr="00302E06">
        <w:rPr>
          <w:rFonts w:ascii="Ebrima" w:hAnsi="Ebrima"/>
          <w:sz w:val="24"/>
          <w:szCs w:val="24"/>
          <w:lang w:val="en-US"/>
        </w:rPr>
        <w:t xml:space="preserve">Our ambition is for the network to be able to make a real difference to people’s lives, with a voice that can meaningfully participate and influence national debate and </w:t>
      </w:r>
      <w:r w:rsidR="00523864" w:rsidRPr="00302E06">
        <w:rPr>
          <w:rFonts w:ascii="Ebrima" w:hAnsi="Ebrima"/>
          <w:sz w:val="24"/>
          <w:szCs w:val="24"/>
          <w:lang w:val="en-US"/>
        </w:rPr>
        <w:t>policymaking</w:t>
      </w:r>
      <w:r w:rsidRPr="00302E06">
        <w:rPr>
          <w:rFonts w:ascii="Ebrima" w:hAnsi="Ebrima"/>
          <w:sz w:val="24"/>
          <w:szCs w:val="24"/>
          <w:lang w:val="en-US"/>
        </w:rPr>
        <w:t xml:space="preserve"> across the gambling sector.</w:t>
      </w:r>
    </w:p>
    <w:p w14:paraId="515A96D4" w14:textId="77777777" w:rsidR="00302E06" w:rsidRPr="00302E06" w:rsidRDefault="00302E06" w:rsidP="00302E06">
      <w:pPr>
        <w:pStyle w:val="NormalWeb"/>
        <w:shd w:val="clear" w:color="auto" w:fill="064645"/>
        <w:spacing w:before="0" w:beforeAutospacing="0" w:after="0" w:afterAutospacing="0"/>
        <w:jc w:val="center"/>
        <w:rPr>
          <w:rFonts w:ascii="Ebrima" w:hAnsi="Ebrima" w:cstheme="minorHAnsi"/>
          <w:color w:val="FFFFFF"/>
        </w:rPr>
      </w:pPr>
      <w:r w:rsidRPr="00302E06">
        <w:rPr>
          <w:rFonts w:ascii="Ebrima" w:hAnsi="Ebrima" w:cstheme="minorHAnsi"/>
          <w:color w:val="FFFFFF"/>
        </w:rPr>
        <w:t>Our Values</w:t>
      </w:r>
    </w:p>
    <w:p w14:paraId="1B592D31" w14:textId="559C7E26" w:rsidR="00302E06" w:rsidRPr="00302E06" w:rsidRDefault="00523864" w:rsidP="00302E06">
      <w:pPr>
        <w:pStyle w:val="NormalWeb"/>
        <w:shd w:val="clear" w:color="auto" w:fill="FFFFFF" w:themeFill="background1"/>
        <w:spacing w:before="0" w:beforeAutospacing="0" w:after="0" w:afterAutospacing="0"/>
        <w:ind w:left="2160" w:hanging="2160"/>
        <w:rPr>
          <w:rFonts w:ascii="Ebrima" w:hAnsi="Ebrima" w:cstheme="minorBidi"/>
          <w:color w:val="626262"/>
        </w:rPr>
      </w:pPr>
      <w:r w:rsidRPr="00302E06">
        <w:rPr>
          <w:rStyle w:val="Strong"/>
          <w:rFonts w:ascii="Ebrima" w:hAnsi="Ebrima" w:cstheme="minorBidi"/>
          <w:color w:val="1E5150"/>
        </w:rPr>
        <w:t>Honesty,</w:t>
      </w:r>
      <w:r w:rsidR="00302E06" w:rsidRPr="00302E06">
        <w:rPr>
          <w:rFonts w:ascii="Ebrima" w:hAnsi="Ebrima"/>
          <w:sz w:val="28"/>
          <w:szCs w:val="28"/>
        </w:rPr>
        <w:tab/>
      </w:r>
      <w:r w:rsidR="00302E06" w:rsidRPr="00302E06">
        <w:rPr>
          <w:rFonts w:ascii="Ebrima" w:hAnsi="Ebrima" w:cstheme="minorBidi"/>
          <w:color w:val="626262"/>
        </w:rPr>
        <w:t>We feel it is critical that as individuals in recovery we are honest with ourselves and others, and that the network should be communicating with trust with others that have experienced harms.</w:t>
      </w:r>
    </w:p>
    <w:p w14:paraId="4727730A" w14:textId="77777777" w:rsidR="00302E06" w:rsidRPr="00302E06" w:rsidRDefault="00302E06" w:rsidP="00302E06">
      <w:pPr>
        <w:pStyle w:val="NormalWeb"/>
        <w:shd w:val="clear" w:color="auto" w:fill="FFFFFF" w:themeFill="background1"/>
        <w:spacing w:before="0" w:beforeAutospacing="0" w:after="0" w:afterAutospacing="0"/>
        <w:ind w:left="2160" w:hanging="2160"/>
        <w:rPr>
          <w:rFonts w:ascii="Ebrima" w:hAnsi="Ebrima" w:cstheme="minorBidi"/>
          <w:color w:val="626262"/>
        </w:rPr>
      </w:pPr>
      <w:r w:rsidRPr="00302E06">
        <w:rPr>
          <w:rStyle w:val="Strong"/>
          <w:rFonts w:ascii="Ebrima" w:hAnsi="Ebrima" w:cstheme="minorBidi"/>
          <w:color w:val="1E5150"/>
        </w:rPr>
        <w:t>Integrity</w:t>
      </w:r>
      <w:r w:rsidRPr="00302E06">
        <w:rPr>
          <w:rFonts w:ascii="Ebrima" w:hAnsi="Ebrima"/>
          <w:sz w:val="28"/>
          <w:szCs w:val="28"/>
        </w:rPr>
        <w:tab/>
      </w:r>
      <w:r w:rsidRPr="00302E06">
        <w:rPr>
          <w:rFonts w:ascii="Ebrima" w:hAnsi="Ebrima" w:cstheme="minorBidi"/>
          <w:color w:val="626262"/>
        </w:rPr>
        <w:t>With honesty comes integrity; the organisation will do what it says it will where it is the right thing to be done.</w:t>
      </w:r>
    </w:p>
    <w:p w14:paraId="4F750FFD" w14:textId="77777777" w:rsidR="00302E06" w:rsidRPr="00302E06" w:rsidRDefault="00302E06" w:rsidP="00302E06">
      <w:pPr>
        <w:pStyle w:val="NormalWeb"/>
        <w:shd w:val="clear" w:color="auto" w:fill="FFFFFF" w:themeFill="background1"/>
        <w:spacing w:before="0" w:beforeAutospacing="0" w:after="0" w:afterAutospacing="0"/>
        <w:ind w:left="2160" w:hanging="2160"/>
        <w:rPr>
          <w:rFonts w:ascii="Ebrima" w:hAnsi="Ebrima" w:cstheme="minorBidi"/>
          <w:b/>
          <w:bCs/>
          <w:color w:val="1E5150"/>
        </w:rPr>
      </w:pPr>
      <w:r w:rsidRPr="00302E06">
        <w:rPr>
          <w:rStyle w:val="Strong"/>
          <w:rFonts w:ascii="Ebrima" w:hAnsi="Ebrima" w:cstheme="minorBidi"/>
          <w:color w:val="1E5150"/>
        </w:rPr>
        <w:t>Hope</w:t>
      </w:r>
      <w:r w:rsidRPr="00302E06">
        <w:rPr>
          <w:rFonts w:ascii="Ebrima" w:hAnsi="Ebrima"/>
          <w:sz w:val="28"/>
          <w:szCs w:val="28"/>
        </w:rPr>
        <w:tab/>
      </w:r>
      <w:r w:rsidRPr="00302E06">
        <w:rPr>
          <w:rFonts w:ascii="Ebrima" w:hAnsi="Ebrima" w:cstheme="minorBidi"/>
          <w:color w:val="626262"/>
        </w:rPr>
        <w:t>The charity will provide hope and inspiration for those experiencing gambling harms. The network can draw inspiration from people who have been there and are now leading a better life. It is perhaps only people with lived experience who can provide this.</w:t>
      </w:r>
    </w:p>
    <w:p w14:paraId="58F33014" w14:textId="41701DEF" w:rsidR="00302E06" w:rsidRPr="00302E06" w:rsidRDefault="00302E06" w:rsidP="00302E06">
      <w:pPr>
        <w:pStyle w:val="NormalWeb"/>
        <w:shd w:val="clear" w:color="auto" w:fill="FFFFFF" w:themeFill="background1"/>
        <w:spacing w:before="0" w:beforeAutospacing="0" w:after="0" w:afterAutospacing="0"/>
        <w:ind w:left="2160" w:hanging="2160"/>
        <w:rPr>
          <w:rFonts w:ascii="Ebrima" w:hAnsi="Ebrima" w:cstheme="minorBidi"/>
          <w:color w:val="626262"/>
        </w:rPr>
      </w:pPr>
      <w:r w:rsidRPr="00302E06">
        <w:rPr>
          <w:rStyle w:val="Strong"/>
          <w:rFonts w:ascii="Ebrima" w:hAnsi="Ebrima" w:cstheme="minorBidi"/>
          <w:color w:val="1E5150"/>
        </w:rPr>
        <w:t>Without judgment</w:t>
      </w:r>
      <w:r w:rsidRPr="00302E06">
        <w:rPr>
          <w:rFonts w:ascii="Ebrima" w:hAnsi="Ebrima"/>
          <w:sz w:val="28"/>
          <w:szCs w:val="28"/>
        </w:rPr>
        <w:tab/>
      </w:r>
      <w:r w:rsidR="00523864">
        <w:rPr>
          <w:rFonts w:ascii="Ebrima" w:hAnsi="Ebrima" w:cstheme="minorBidi"/>
          <w:color w:val="626262"/>
        </w:rPr>
        <w:t>A</w:t>
      </w:r>
      <w:r w:rsidR="00523864" w:rsidRPr="00302E06">
        <w:rPr>
          <w:rFonts w:ascii="Ebrima" w:hAnsi="Ebrima" w:cstheme="minorBidi"/>
          <w:color w:val="626262"/>
        </w:rPr>
        <w:t>s</w:t>
      </w:r>
      <w:r w:rsidRPr="00302E06">
        <w:rPr>
          <w:rFonts w:ascii="Ebrima" w:hAnsi="Ebrima" w:cstheme="minorBidi"/>
          <w:color w:val="626262"/>
        </w:rPr>
        <w:t xml:space="preserve"> a network of people with lived experience, we have all been in that chair, we have all been that person. It is not important what you have done, what’s important is what you can do now.</w:t>
      </w:r>
    </w:p>
    <w:p w14:paraId="048860F0" w14:textId="77777777" w:rsidR="00302E06" w:rsidRPr="00302E06" w:rsidRDefault="00302E06" w:rsidP="00302E06">
      <w:pPr>
        <w:pStyle w:val="NormalWeb"/>
        <w:shd w:val="clear" w:color="auto" w:fill="FFFFFF"/>
        <w:spacing w:before="0" w:beforeAutospacing="0" w:after="0" w:afterAutospacing="0"/>
        <w:rPr>
          <w:rFonts w:ascii="Ebrima" w:hAnsi="Ebrima" w:cstheme="minorHAnsi"/>
        </w:rPr>
      </w:pPr>
    </w:p>
    <w:p w14:paraId="7EFB795A" w14:textId="75BA161E" w:rsidR="00302E06" w:rsidRPr="00302E06" w:rsidRDefault="003A0E04" w:rsidP="00302E06">
      <w:pPr>
        <w:pStyle w:val="NormalWeb"/>
        <w:shd w:val="clear" w:color="auto" w:fill="FFFFFF" w:themeFill="background1"/>
        <w:spacing w:before="0" w:beforeAutospacing="0" w:after="0" w:afterAutospacing="0"/>
        <w:rPr>
          <w:rFonts w:ascii="Ebrima" w:hAnsi="Ebrima" w:cstheme="minorBidi"/>
        </w:rPr>
      </w:pPr>
      <w:r>
        <w:rPr>
          <w:rFonts w:ascii="Ebrima" w:hAnsi="Ebrima" w:cstheme="minorBidi"/>
        </w:rPr>
        <w:t xml:space="preserve">More information on the Gambling Harms Lived Experience Network can be found on our </w:t>
      </w:r>
      <w:hyperlink r:id="rId9" w:history="1">
        <w:r w:rsidRPr="003A0E04">
          <w:rPr>
            <w:rStyle w:val="Hyperlink"/>
            <w:rFonts w:ascii="Ebrima" w:hAnsi="Ebrima" w:cstheme="minorBidi"/>
          </w:rPr>
          <w:t>website</w:t>
        </w:r>
      </w:hyperlink>
      <w:r>
        <w:rPr>
          <w:rFonts w:ascii="Ebrima" w:hAnsi="Ebrima" w:cstheme="minorBidi"/>
        </w:rPr>
        <w:t xml:space="preserve">. </w:t>
      </w:r>
      <w:r w:rsidR="00FA510D">
        <w:rPr>
          <w:rFonts w:ascii="Ebrima" w:hAnsi="Ebrima" w:cstheme="minorBidi"/>
        </w:rPr>
        <w:t>[</w:t>
      </w:r>
      <w:r w:rsidR="00285B0A">
        <w:rPr>
          <w:rFonts w:ascii="Ebrima" w:hAnsi="Ebrima" w:cstheme="minorBidi"/>
        </w:rPr>
        <w:t>https://glenetwork.org</w:t>
      </w:r>
      <w:r w:rsidR="00FA510D">
        <w:rPr>
          <w:rFonts w:ascii="Ebrima" w:hAnsi="Ebrima" w:cstheme="minorBidi"/>
        </w:rPr>
        <w:t>]</w:t>
      </w:r>
    </w:p>
    <w:p w14:paraId="4F59F2C4" w14:textId="77777777" w:rsidR="00302E06" w:rsidRDefault="00302E06" w:rsidP="000B5791">
      <w:pPr>
        <w:pStyle w:val="NoSpacing"/>
        <w:rPr>
          <w:rStyle w:val="Emphasis"/>
          <w:rFonts w:ascii="Ebrima" w:hAnsi="Ebrima" w:cs="Calibri"/>
          <w:i w:val="0"/>
          <w:iCs w:val="0"/>
          <w:color w:val="201F1E"/>
          <w:sz w:val="24"/>
          <w:szCs w:val="24"/>
          <w:bdr w:val="none" w:sz="0" w:space="0" w:color="auto" w:frame="1"/>
          <w:shd w:val="clear" w:color="auto" w:fill="FFFFFF"/>
          <w:lang w:val="en-US"/>
        </w:rPr>
      </w:pPr>
    </w:p>
    <w:p w14:paraId="36F65930" w14:textId="3B6454B5" w:rsidR="00302E06" w:rsidRPr="00302E06" w:rsidRDefault="00302E06" w:rsidP="000B5791">
      <w:pPr>
        <w:pStyle w:val="NoSpacing"/>
        <w:rPr>
          <w:rStyle w:val="Emphasis"/>
          <w:rFonts w:ascii="Ebrima" w:hAnsi="Ebrima" w:cs="Calibri"/>
          <w:b/>
          <w:bCs/>
          <w:i w:val="0"/>
          <w:iCs w:val="0"/>
          <w:color w:val="201F1E"/>
          <w:sz w:val="24"/>
          <w:szCs w:val="24"/>
          <w:bdr w:val="none" w:sz="0" w:space="0" w:color="auto" w:frame="1"/>
          <w:shd w:val="clear" w:color="auto" w:fill="FFFFFF"/>
          <w:lang w:val="en-US"/>
        </w:rPr>
      </w:pPr>
      <w:r w:rsidRPr="00302E06">
        <w:rPr>
          <w:rStyle w:val="Emphasis"/>
          <w:rFonts w:ascii="Ebrima" w:hAnsi="Ebrima" w:cs="Calibri"/>
          <w:b/>
          <w:bCs/>
          <w:i w:val="0"/>
          <w:iCs w:val="0"/>
          <w:color w:val="201F1E"/>
          <w:sz w:val="24"/>
          <w:szCs w:val="24"/>
          <w:bdr w:val="none" w:sz="0" w:space="0" w:color="auto" w:frame="1"/>
          <w:shd w:val="clear" w:color="auto" w:fill="FFFFFF"/>
          <w:lang w:val="en-US"/>
        </w:rPr>
        <w:t>About the role</w:t>
      </w:r>
    </w:p>
    <w:p w14:paraId="4743A392" w14:textId="77777777" w:rsidR="00302E06" w:rsidRDefault="00302E06" w:rsidP="000B5791">
      <w:pPr>
        <w:pStyle w:val="NoSpacing"/>
        <w:rPr>
          <w:rStyle w:val="Emphasis"/>
          <w:rFonts w:ascii="Ebrima" w:hAnsi="Ebrima" w:cs="Calibri"/>
          <w:i w:val="0"/>
          <w:iCs w:val="0"/>
          <w:color w:val="201F1E"/>
          <w:sz w:val="24"/>
          <w:szCs w:val="24"/>
          <w:bdr w:val="none" w:sz="0" w:space="0" w:color="auto" w:frame="1"/>
          <w:shd w:val="clear" w:color="auto" w:fill="FFFFFF"/>
          <w:lang w:val="en-US"/>
        </w:rPr>
      </w:pPr>
    </w:p>
    <w:p w14:paraId="66B4B364" w14:textId="2C09B1CE" w:rsidR="000B5791" w:rsidRDefault="000B5791" w:rsidP="000B5791">
      <w:pPr>
        <w:pStyle w:val="NoSpacing"/>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 xml:space="preserve">The network is </w:t>
      </w:r>
      <w:r w:rsidR="00100F0C" w:rsidRPr="00DF2D3E">
        <w:rPr>
          <w:rStyle w:val="Emphasis"/>
          <w:rFonts w:ascii="Ebrima" w:hAnsi="Ebrima" w:cs="Calibri"/>
          <w:i w:val="0"/>
          <w:iCs w:val="0"/>
          <w:color w:val="201F1E"/>
          <w:sz w:val="24"/>
          <w:szCs w:val="24"/>
          <w:bdr w:val="none" w:sz="0" w:space="0" w:color="auto" w:frame="1"/>
          <w:shd w:val="clear" w:color="auto" w:fill="FFFFFF"/>
        </w:rPr>
        <w:t>looking to recruit</w:t>
      </w:r>
      <w:r w:rsidR="009318CD">
        <w:rPr>
          <w:rStyle w:val="Emphasis"/>
          <w:rFonts w:ascii="Ebrima" w:hAnsi="Ebrima" w:cs="Calibri"/>
          <w:i w:val="0"/>
          <w:iCs w:val="0"/>
          <w:color w:val="201F1E"/>
          <w:sz w:val="24"/>
          <w:szCs w:val="24"/>
          <w:bdr w:val="none" w:sz="0" w:space="0" w:color="auto" w:frame="1"/>
          <w:shd w:val="clear" w:color="auto" w:fill="FFFFFF"/>
        </w:rPr>
        <w:t xml:space="preserve"> </w:t>
      </w:r>
      <w:r w:rsidR="00302E06">
        <w:rPr>
          <w:rStyle w:val="Emphasis"/>
          <w:rFonts w:ascii="Ebrima" w:hAnsi="Ebrima" w:cs="Calibri"/>
          <w:i w:val="0"/>
          <w:iCs w:val="0"/>
          <w:color w:val="201F1E"/>
          <w:sz w:val="24"/>
          <w:szCs w:val="24"/>
          <w:bdr w:val="none" w:sz="0" w:space="0" w:color="auto" w:frame="1"/>
          <w:shd w:val="clear" w:color="auto" w:fill="FFFFFF"/>
        </w:rPr>
        <w:t xml:space="preserve">new members to join the </w:t>
      </w:r>
      <w:r w:rsidR="00100F0C" w:rsidRPr="00DF2D3E">
        <w:rPr>
          <w:rStyle w:val="Emphasis"/>
          <w:rFonts w:ascii="Ebrima" w:hAnsi="Ebrima" w:cs="Calibri"/>
          <w:i w:val="0"/>
          <w:iCs w:val="0"/>
          <w:color w:val="201F1E"/>
          <w:sz w:val="24"/>
          <w:szCs w:val="24"/>
          <w:bdr w:val="none" w:sz="0" w:space="0" w:color="auto" w:frame="1"/>
          <w:shd w:val="clear" w:color="auto" w:fill="FFFFFF"/>
        </w:rPr>
        <w:t>board of Trustees</w:t>
      </w:r>
      <w:r w:rsidR="00302E06">
        <w:rPr>
          <w:rStyle w:val="Emphasis"/>
          <w:rFonts w:ascii="Ebrima" w:hAnsi="Ebrima" w:cs="Calibri"/>
          <w:i w:val="0"/>
          <w:iCs w:val="0"/>
          <w:color w:val="201F1E"/>
          <w:sz w:val="24"/>
          <w:szCs w:val="24"/>
          <w:bdr w:val="none" w:sz="0" w:space="0" w:color="auto" w:frame="1"/>
          <w:shd w:val="clear" w:color="auto" w:fill="FFFFFF"/>
        </w:rPr>
        <w:t xml:space="preserve">. All members will </w:t>
      </w:r>
      <w:r w:rsidR="00100F0C" w:rsidRPr="00DF2D3E">
        <w:rPr>
          <w:rStyle w:val="Emphasis"/>
          <w:rFonts w:ascii="Ebrima" w:hAnsi="Ebrima" w:cs="Calibri"/>
          <w:i w:val="0"/>
          <w:iCs w:val="0"/>
          <w:color w:val="201F1E"/>
          <w:sz w:val="24"/>
          <w:szCs w:val="24"/>
          <w:bdr w:val="none" w:sz="0" w:space="0" w:color="auto" w:frame="1"/>
          <w:shd w:val="clear" w:color="auto" w:fill="FFFFFF"/>
        </w:rPr>
        <w:t>demonstrate</w:t>
      </w:r>
      <w:r w:rsidR="00302E06">
        <w:rPr>
          <w:rStyle w:val="Emphasis"/>
          <w:rFonts w:ascii="Ebrima" w:hAnsi="Ebrima" w:cs="Calibri"/>
          <w:i w:val="0"/>
          <w:iCs w:val="0"/>
          <w:color w:val="201F1E"/>
          <w:sz w:val="24"/>
          <w:szCs w:val="24"/>
          <w:bdr w:val="none" w:sz="0" w:space="0" w:color="auto" w:frame="1"/>
          <w:shd w:val="clear" w:color="auto" w:fill="FFFFFF"/>
        </w:rPr>
        <w:t xml:space="preserve"> a</w:t>
      </w:r>
      <w:r w:rsidR="00100F0C" w:rsidRPr="00DF2D3E">
        <w:rPr>
          <w:rStyle w:val="Emphasis"/>
          <w:rFonts w:ascii="Ebrima" w:hAnsi="Ebrima" w:cs="Calibri"/>
          <w:i w:val="0"/>
          <w:iCs w:val="0"/>
          <w:color w:val="201F1E"/>
          <w:sz w:val="24"/>
          <w:szCs w:val="24"/>
          <w:bdr w:val="none" w:sz="0" w:space="0" w:color="auto" w:frame="1"/>
          <w:shd w:val="clear" w:color="auto" w:fill="FFFFFF"/>
        </w:rPr>
        <w:t xml:space="preserve"> commitment to the ethos and vision of our </w:t>
      </w:r>
      <w:r w:rsidR="000E3391" w:rsidRPr="00DF2D3E">
        <w:rPr>
          <w:rStyle w:val="Emphasis"/>
          <w:rFonts w:ascii="Ebrima" w:hAnsi="Ebrima" w:cs="Calibri"/>
          <w:i w:val="0"/>
          <w:iCs w:val="0"/>
          <w:color w:val="201F1E"/>
          <w:sz w:val="24"/>
          <w:szCs w:val="24"/>
          <w:bdr w:val="none" w:sz="0" w:space="0" w:color="auto" w:frame="1"/>
          <w:shd w:val="clear" w:color="auto" w:fill="FFFFFF"/>
        </w:rPr>
        <w:t>organisation and help us to make a genuine difference.</w:t>
      </w:r>
    </w:p>
    <w:p w14:paraId="381E6C2D" w14:textId="77777777" w:rsidR="008F36D5" w:rsidRDefault="008F36D5" w:rsidP="000B5791">
      <w:pPr>
        <w:pStyle w:val="NoSpacing"/>
        <w:rPr>
          <w:rStyle w:val="Emphasis"/>
          <w:rFonts w:ascii="Ebrima" w:hAnsi="Ebrima" w:cs="Calibri"/>
          <w:i w:val="0"/>
          <w:iCs w:val="0"/>
          <w:color w:val="201F1E"/>
          <w:sz w:val="24"/>
          <w:szCs w:val="24"/>
          <w:bdr w:val="none" w:sz="0" w:space="0" w:color="auto" w:frame="1"/>
          <w:shd w:val="clear" w:color="auto" w:fill="FFFFFF"/>
        </w:rPr>
      </w:pPr>
    </w:p>
    <w:p w14:paraId="3B595512" w14:textId="77777777" w:rsidR="009C5319" w:rsidRDefault="009C5319" w:rsidP="008F36D5">
      <w:pPr>
        <w:pStyle w:val="NoSpacing"/>
        <w:rPr>
          <w:rStyle w:val="Emphasis"/>
          <w:rFonts w:ascii="Ebrima" w:hAnsi="Ebrima" w:cs="Calibri"/>
          <w:i w:val="0"/>
          <w:iCs w:val="0"/>
          <w:color w:val="201F1E"/>
          <w:sz w:val="24"/>
          <w:szCs w:val="24"/>
          <w:bdr w:val="none" w:sz="0" w:space="0" w:color="auto" w:frame="1"/>
          <w:shd w:val="clear" w:color="auto" w:fill="FFFFFF"/>
        </w:rPr>
      </w:pPr>
    </w:p>
    <w:p w14:paraId="32A81F5D" w14:textId="77777777" w:rsidR="009C5319" w:rsidRDefault="009C5319" w:rsidP="008F36D5">
      <w:pPr>
        <w:pStyle w:val="NoSpacing"/>
        <w:rPr>
          <w:rStyle w:val="Emphasis"/>
          <w:rFonts w:ascii="Ebrima" w:hAnsi="Ebrima" w:cs="Calibri"/>
          <w:i w:val="0"/>
          <w:iCs w:val="0"/>
          <w:color w:val="201F1E"/>
          <w:sz w:val="24"/>
          <w:szCs w:val="24"/>
          <w:bdr w:val="none" w:sz="0" w:space="0" w:color="auto" w:frame="1"/>
          <w:shd w:val="clear" w:color="auto" w:fill="FFFFFF"/>
        </w:rPr>
      </w:pPr>
    </w:p>
    <w:p w14:paraId="7417A21B" w14:textId="77777777" w:rsidR="009C5319" w:rsidRDefault="009C5319" w:rsidP="008F36D5">
      <w:pPr>
        <w:pStyle w:val="NoSpacing"/>
        <w:rPr>
          <w:rStyle w:val="Emphasis"/>
          <w:rFonts w:ascii="Ebrima" w:hAnsi="Ebrima" w:cs="Calibri"/>
          <w:i w:val="0"/>
          <w:iCs w:val="0"/>
          <w:color w:val="201F1E"/>
          <w:sz w:val="24"/>
          <w:szCs w:val="24"/>
          <w:bdr w:val="none" w:sz="0" w:space="0" w:color="auto" w:frame="1"/>
          <w:shd w:val="clear" w:color="auto" w:fill="FFFFFF"/>
        </w:rPr>
      </w:pPr>
    </w:p>
    <w:p w14:paraId="7729B510" w14:textId="49B2C9D6" w:rsidR="008F36D5" w:rsidRDefault="008F36D5" w:rsidP="008F36D5">
      <w:pPr>
        <w:pStyle w:val="NoSpacing"/>
        <w:rPr>
          <w:rStyle w:val="Emphasis"/>
          <w:rFonts w:ascii="Ebrima" w:hAnsi="Ebrima" w:cs="Calibri"/>
          <w:i w:val="0"/>
          <w:iCs w:val="0"/>
          <w:color w:val="201F1E"/>
          <w:sz w:val="24"/>
          <w:szCs w:val="24"/>
          <w:bdr w:val="none" w:sz="0" w:space="0" w:color="auto" w:frame="1"/>
          <w:shd w:val="clear" w:color="auto" w:fill="FFFFFF"/>
        </w:rPr>
      </w:pPr>
      <w:r w:rsidRPr="008F36D5">
        <w:rPr>
          <w:rStyle w:val="Emphasis"/>
          <w:rFonts w:ascii="Ebrima" w:hAnsi="Ebrima" w:cs="Calibri"/>
          <w:i w:val="0"/>
          <w:iCs w:val="0"/>
          <w:color w:val="201F1E"/>
          <w:sz w:val="24"/>
          <w:szCs w:val="24"/>
          <w:bdr w:val="none" w:sz="0" w:space="0" w:color="auto" w:frame="1"/>
          <w:shd w:val="clear" w:color="auto" w:fill="FFFFFF"/>
        </w:rPr>
        <w:t>GLEN recognises the role that it has in ensuring that the voices of those with lived experience of gambling harms can meaningfully participate and influence national debate and policy making across the gambling sector.</w:t>
      </w:r>
    </w:p>
    <w:p w14:paraId="5907AF75" w14:textId="77777777" w:rsidR="009C5319" w:rsidRPr="008F36D5" w:rsidRDefault="009C5319" w:rsidP="008F36D5">
      <w:pPr>
        <w:pStyle w:val="NoSpacing"/>
        <w:rPr>
          <w:rStyle w:val="Emphasis"/>
          <w:rFonts w:ascii="Ebrima" w:hAnsi="Ebrima" w:cs="Calibri"/>
          <w:i w:val="0"/>
          <w:iCs w:val="0"/>
          <w:color w:val="201F1E"/>
          <w:sz w:val="24"/>
          <w:szCs w:val="24"/>
          <w:bdr w:val="none" w:sz="0" w:space="0" w:color="auto" w:frame="1"/>
          <w:shd w:val="clear" w:color="auto" w:fill="FFFFFF"/>
        </w:rPr>
      </w:pPr>
    </w:p>
    <w:p w14:paraId="2FCE0A5E" w14:textId="77777777" w:rsidR="00355B08" w:rsidRPr="00B962DC" w:rsidRDefault="008F36D5" w:rsidP="00355B08">
      <w:pPr>
        <w:pStyle w:val="NoSpacing"/>
        <w:rPr>
          <w:rStyle w:val="Emphasis"/>
          <w:rFonts w:ascii="Ebrima" w:hAnsi="Ebrima" w:cs="Calibri"/>
          <w:i w:val="0"/>
          <w:iCs w:val="0"/>
          <w:color w:val="201F1E"/>
          <w:sz w:val="24"/>
          <w:szCs w:val="24"/>
          <w:bdr w:val="none" w:sz="0" w:space="0" w:color="auto" w:frame="1"/>
          <w:shd w:val="clear" w:color="auto" w:fill="FFFFFF"/>
        </w:rPr>
      </w:pPr>
      <w:r w:rsidRPr="008F36D5">
        <w:rPr>
          <w:rStyle w:val="Emphasis"/>
          <w:rFonts w:ascii="Ebrima" w:hAnsi="Ebrima" w:cs="Calibri"/>
          <w:i w:val="0"/>
          <w:iCs w:val="0"/>
          <w:color w:val="201F1E"/>
          <w:sz w:val="24"/>
          <w:szCs w:val="24"/>
          <w:bdr w:val="none" w:sz="0" w:space="0" w:color="auto" w:frame="1"/>
          <w:shd w:val="clear" w:color="auto" w:fill="FFFFFF"/>
        </w:rPr>
        <w:t xml:space="preserve">To meet </w:t>
      </w:r>
      <w:r w:rsidRPr="00B962DC">
        <w:rPr>
          <w:rStyle w:val="Emphasis"/>
          <w:rFonts w:ascii="Ebrima" w:hAnsi="Ebrima" w:cs="Calibri"/>
          <w:i w:val="0"/>
          <w:iCs w:val="0"/>
          <w:color w:val="201F1E"/>
          <w:sz w:val="24"/>
          <w:szCs w:val="24"/>
          <w:bdr w:val="none" w:sz="0" w:space="0" w:color="auto" w:frame="1"/>
          <w:shd w:val="clear" w:color="auto" w:fill="FFFFFF"/>
        </w:rPr>
        <w:t>their ambition, GLEN want to ensure that all communities are represented and that the skills, talents and experience needed to meet it are sat at the table supporting and guiding the organisation.</w:t>
      </w:r>
      <w:r w:rsidR="00355B08" w:rsidRPr="00B962DC">
        <w:rPr>
          <w:rStyle w:val="Emphasis"/>
          <w:rFonts w:ascii="Ebrima" w:hAnsi="Ebrima" w:cs="Calibri"/>
          <w:i w:val="0"/>
          <w:iCs w:val="0"/>
          <w:color w:val="201F1E"/>
          <w:sz w:val="24"/>
          <w:szCs w:val="24"/>
          <w:bdr w:val="none" w:sz="0" w:space="0" w:color="auto" w:frame="1"/>
          <w:shd w:val="clear" w:color="auto" w:fill="FFFFFF"/>
        </w:rPr>
        <w:t xml:space="preserve"> We particularly welcome applications from those with lived experience (either directly or indirectly) of gambling related harms. </w:t>
      </w:r>
    </w:p>
    <w:p w14:paraId="67B5AA48" w14:textId="3F527F8C" w:rsidR="000E3391" w:rsidRPr="00B962DC" w:rsidRDefault="000E3391" w:rsidP="000B5791">
      <w:pPr>
        <w:pStyle w:val="NoSpacing"/>
        <w:rPr>
          <w:rStyle w:val="Emphasis"/>
          <w:rFonts w:ascii="Ebrima" w:hAnsi="Ebrima" w:cs="Calibri"/>
          <w:i w:val="0"/>
          <w:iCs w:val="0"/>
          <w:color w:val="201F1E"/>
          <w:sz w:val="24"/>
          <w:szCs w:val="24"/>
          <w:bdr w:val="none" w:sz="0" w:space="0" w:color="auto" w:frame="1"/>
          <w:shd w:val="clear" w:color="auto" w:fill="FFFFFF"/>
        </w:rPr>
      </w:pPr>
    </w:p>
    <w:p w14:paraId="04017054" w14:textId="643493B0" w:rsidR="00AF5E75" w:rsidRDefault="000E3391" w:rsidP="000B5791">
      <w:pPr>
        <w:pStyle w:val="NoSpacing"/>
        <w:rPr>
          <w:rStyle w:val="Emphasis"/>
          <w:rFonts w:ascii="Ebrima" w:hAnsi="Ebrima" w:cs="Calibri"/>
          <w:i w:val="0"/>
          <w:iCs w:val="0"/>
          <w:color w:val="201F1E"/>
          <w:sz w:val="24"/>
          <w:szCs w:val="24"/>
          <w:highlight w:val="yellow"/>
          <w:bdr w:val="none" w:sz="0" w:space="0" w:color="auto" w:frame="1"/>
          <w:shd w:val="clear" w:color="auto" w:fill="FFFFFF"/>
        </w:rPr>
      </w:pPr>
      <w:r w:rsidRPr="00AF5E75">
        <w:rPr>
          <w:rStyle w:val="Emphasis"/>
          <w:rFonts w:ascii="Ebrima" w:hAnsi="Ebrima" w:cs="Calibri"/>
          <w:i w:val="0"/>
          <w:iCs w:val="0"/>
          <w:color w:val="201F1E"/>
          <w:sz w:val="24"/>
          <w:szCs w:val="24"/>
          <w:bdr w:val="none" w:sz="0" w:space="0" w:color="auto" w:frame="1"/>
          <w:shd w:val="clear" w:color="auto" w:fill="FFFFFF"/>
        </w:rPr>
        <w:t xml:space="preserve">We </w:t>
      </w:r>
      <w:r w:rsidR="00355B08" w:rsidRPr="00AF5E75">
        <w:rPr>
          <w:rStyle w:val="Emphasis"/>
          <w:rFonts w:ascii="Ebrima" w:hAnsi="Ebrima" w:cs="Calibri"/>
          <w:i w:val="0"/>
          <w:iCs w:val="0"/>
          <w:color w:val="201F1E"/>
          <w:sz w:val="24"/>
          <w:szCs w:val="24"/>
          <w:bdr w:val="none" w:sz="0" w:space="0" w:color="auto" w:frame="1"/>
          <w:shd w:val="clear" w:color="auto" w:fill="FFFFFF"/>
        </w:rPr>
        <w:t>encourage</w:t>
      </w:r>
      <w:r w:rsidRPr="00AF5E75">
        <w:rPr>
          <w:rStyle w:val="Emphasis"/>
          <w:rFonts w:ascii="Ebrima" w:hAnsi="Ebrima" w:cs="Calibri"/>
          <w:i w:val="0"/>
          <w:iCs w:val="0"/>
          <w:color w:val="201F1E"/>
          <w:sz w:val="24"/>
          <w:szCs w:val="24"/>
          <w:bdr w:val="none" w:sz="0" w:space="0" w:color="auto" w:frame="1"/>
          <w:shd w:val="clear" w:color="auto" w:fill="FFFFFF"/>
        </w:rPr>
        <w:t xml:space="preserve"> applications from anyone regardless of their age, experience, disability, ethnicity, heritage, sexuality, gender, and socio-economic background. </w:t>
      </w:r>
    </w:p>
    <w:p w14:paraId="79769207" w14:textId="77777777" w:rsidR="00AF5E75" w:rsidRDefault="00AF5E75" w:rsidP="000B5791">
      <w:pPr>
        <w:pStyle w:val="NoSpacing"/>
        <w:rPr>
          <w:rStyle w:val="Emphasis"/>
          <w:rFonts w:ascii="Ebrima" w:hAnsi="Ebrima" w:cs="Calibri"/>
          <w:i w:val="0"/>
          <w:iCs w:val="0"/>
          <w:color w:val="201F1E"/>
          <w:sz w:val="24"/>
          <w:szCs w:val="24"/>
          <w:highlight w:val="yellow"/>
          <w:bdr w:val="none" w:sz="0" w:space="0" w:color="auto" w:frame="1"/>
          <w:shd w:val="clear" w:color="auto" w:fill="FFFFFF"/>
        </w:rPr>
      </w:pPr>
    </w:p>
    <w:p w14:paraId="023E2F9B" w14:textId="31596831" w:rsidR="00AF5E75" w:rsidRPr="00285B0A" w:rsidRDefault="00AF5E75" w:rsidP="00AF5E75">
      <w:pPr>
        <w:pStyle w:val="NoSpacing"/>
        <w:rPr>
          <w:rStyle w:val="Emphasis"/>
          <w:rFonts w:ascii="Ebrima" w:hAnsi="Ebrima" w:cs="Calibri"/>
          <w:i w:val="0"/>
          <w:iCs w:val="0"/>
          <w:color w:val="201F1E"/>
          <w:sz w:val="24"/>
          <w:szCs w:val="24"/>
          <w:bdr w:val="none" w:sz="0" w:space="0" w:color="auto" w:frame="1"/>
          <w:shd w:val="clear" w:color="auto" w:fill="FFFFFF"/>
        </w:rPr>
      </w:pPr>
      <w:r w:rsidRPr="00285B0A">
        <w:rPr>
          <w:rStyle w:val="Emphasis"/>
          <w:rFonts w:ascii="Ebrima" w:hAnsi="Ebrima" w:cs="Calibri"/>
          <w:i w:val="0"/>
          <w:iCs w:val="0"/>
          <w:color w:val="201F1E"/>
          <w:sz w:val="24"/>
          <w:szCs w:val="24"/>
          <w:bdr w:val="none" w:sz="0" w:space="0" w:color="auto" w:frame="1"/>
          <w:shd w:val="clear" w:color="auto" w:fill="FFFFFF"/>
        </w:rPr>
        <w:t>We</w:t>
      </w:r>
      <w:r w:rsidR="00355B08" w:rsidRPr="00285B0A">
        <w:rPr>
          <w:rStyle w:val="Emphasis"/>
          <w:rFonts w:ascii="Ebrima" w:hAnsi="Ebrima" w:cs="Calibri"/>
          <w:i w:val="0"/>
          <w:iCs w:val="0"/>
          <w:color w:val="201F1E"/>
          <w:sz w:val="24"/>
          <w:szCs w:val="24"/>
          <w:bdr w:val="none" w:sz="0" w:space="0" w:color="auto" w:frame="1"/>
          <w:shd w:val="clear" w:color="auto" w:fill="FFFFFF"/>
        </w:rPr>
        <w:t xml:space="preserve"> </w:t>
      </w:r>
      <w:r w:rsidRPr="00285B0A">
        <w:rPr>
          <w:rStyle w:val="Emphasis"/>
          <w:rFonts w:ascii="Ebrima" w:hAnsi="Ebrima" w:cs="Calibri"/>
          <w:i w:val="0"/>
          <w:iCs w:val="0"/>
          <w:color w:val="201F1E"/>
          <w:sz w:val="24"/>
          <w:szCs w:val="24"/>
          <w:bdr w:val="none" w:sz="0" w:space="0" w:color="auto" w:frame="1"/>
          <w:shd w:val="clear" w:color="auto" w:fill="FFFFFF"/>
        </w:rPr>
        <w:t>are looking to expand our number of trustees</w:t>
      </w:r>
      <w:r w:rsidR="00C97574" w:rsidRPr="00285B0A">
        <w:rPr>
          <w:rStyle w:val="Emphasis"/>
          <w:rFonts w:ascii="Ebrima" w:hAnsi="Ebrima" w:cs="Calibri"/>
          <w:i w:val="0"/>
          <w:iCs w:val="0"/>
          <w:color w:val="201F1E"/>
          <w:sz w:val="24"/>
          <w:szCs w:val="24"/>
          <w:bdr w:val="none" w:sz="0" w:space="0" w:color="auto" w:frame="1"/>
          <w:shd w:val="clear" w:color="auto" w:fill="FFFFFF"/>
        </w:rPr>
        <w:t>,</w:t>
      </w:r>
      <w:r w:rsidRPr="00285B0A">
        <w:rPr>
          <w:rStyle w:val="Emphasis"/>
          <w:rFonts w:ascii="Ebrima" w:hAnsi="Ebrima" w:cs="Calibri"/>
          <w:i w:val="0"/>
          <w:iCs w:val="0"/>
          <w:color w:val="201F1E"/>
          <w:sz w:val="24"/>
          <w:szCs w:val="24"/>
          <w:bdr w:val="none" w:sz="0" w:space="0" w:color="auto" w:frame="1"/>
          <w:shd w:val="clear" w:color="auto" w:fill="FFFFFF"/>
        </w:rPr>
        <w:t xml:space="preserve"> and also the diversity of experience represented on the board. </w:t>
      </w:r>
      <w:r w:rsidR="00C97574" w:rsidRPr="00285B0A">
        <w:rPr>
          <w:rStyle w:val="Emphasis"/>
          <w:rFonts w:ascii="Ebrima" w:hAnsi="Ebrima" w:cs="Calibri"/>
          <w:i w:val="0"/>
          <w:iCs w:val="0"/>
          <w:color w:val="201F1E"/>
          <w:sz w:val="24"/>
          <w:szCs w:val="24"/>
          <w:bdr w:val="none" w:sz="0" w:space="0" w:color="auto" w:frame="1"/>
          <w:shd w:val="clear" w:color="auto" w:fill="FFFFFF"/>
        </w:rPr>
        <w:t>In doing so w</w:t>
      </w:r>
      <w:r w:rsidRPr="00285B0A">
        <w:rPr>
          <w:rStyle w:val="Emphasis"/>
          <w:rFonts w:ascii="Ebrima" w:hAnsi="Ebrima" w:cs="Calibri"/>
          <w:i w:val="0"/>
          <w:iCs w:val="0"/>
          <w:color w:val="201F1E"/>
          <w:sz w:val="24"/>
          <w:szCs w:val="24"/>
          <w:bdr w:val="none" w:sz="0" w:space="0" w:color="auto" w:frame="1"/>
          <w:shd w:val="clear" w:color="auto" w:fill="FFFFFF"/>
        </w:rPr>
        <w:t xml:space="preserve">e would particularly (but not exclusively) </w:t>
      </w:r>
      <w:r w:rsidR="00355B08" w:rsidRPr="00285B0A">
        <w:rPr>
          <w:rStyle w:val="Emphasis"/>
          <w:rFonts w:ascii="Ebrima" w:hAnsi="Ebrima" w:cs="Calibri"/>
          <w:i w:val="0"/>
          <w:iCs w:val="0"/>
          <w:color w:val="201F1E"/>
          <w:sz w:val="24"/>
          <w:szCs w:val="24"/>
          <w:bdr w:val="none" w:sz="0" w:space="0" w:color="auto" w:frame="1"/>
          <w:shd w:val="clear" w:color="auto" w:fill="FFFFFF"/>
        </w:rPr>
        <w:t>welcome applications from women</w:t>
      </w:r>
      <w:r w:rsidRPr="00285B0A">
        <w:rPr>
          <w:rStyle w:val="Emphasis"/>
          <w:rFonts w:ascii="Ebrima" w:hAnsi="Ebrima" w:cs="Calibri"/>
          <w:i w:val="0"/>
          <w:iCs w:val="0"/>
          <w:color w:val="201F1E"/>
          <w:sz w:val="24"/>
          <w:szCs w:val="24"/>
          <w:bdr w:val="none" w:sz="0" w:space="0" w:color="auto" w:frame="1"/>
          <w:shd w:val="clear" w:color="auto" w:fill="FFFFFF"/>
        </w:rPr>
        <w:t xml:space="preserve">, from individuals with indirect experience of Gambling Harms (those impacted by another’s gambling), and from individuals </w:t>
      </w:r>
      <w:r w:rsidR="00285B0A" w:rsidRPr="00285B0A">
        <w:rPr>
          <w:rStyle w:val="Emphasis"/>
          <w:rFonts w:ascii="Ebrima" w:hAnsi="Ebrima" w:cs="Calibri"/>
          <w:i w:val="0"/>
          <w:iCs w:val="0"/>
          <w:color w:val="201F1E"/>
          <w:sz w:val="24"/>
          <w:szCs w:val="24"/>
          <w:bdr w:val="none" w:sz="0" w:space="0" w:color="auto" w:frame="1"/>
          <w:shd w:val="clear" w:color="auto" w:fill="FFFFFF"/>
        </w:rPr>
        <w:t xml:space="preserve">who identify as belonging to </w:t>
      </w:r>
      <w:r w:rsidRPr="00285B0A">
        <w:rPr>
          <w:rStyle w:val="Emphasis"/>
          <w:rFonts w:ascii="Ebrima" w:hAnsi="Ebrima" w:cs="Calibri"/>
          <w:i w:val="0"/>
          <w:iCs w:val="0"/>
          <w:color w:val="201F1E"/>
          <w:sz w:val="24"/>
          <w:szCs w:val="24"/>
          <w:bdr w:val="none" w:sz="0" w:space="0" w:color="auto" w:frame="1"/>
          <w:shd w:val="clear" w:color="auto" w:fill="FFFFFF"/>
        </w:rPr>
        <w:t xml:space="preserve">communities which are evidenced to experience higher levels of harm related to gambling, including: </w:t>
      </w:r>
    </w:p>
    <w:p w14:paraId="13725857" w14:textId="77777777" w:rsidR="00AF5E75" w:rsidRPr="00285B0A" w:rsidRDefault="00AF5E75" w:rsidP="00AF5E75">
      <w:pPr>
        <w:pStyle w:val="NoSpacing"/>
        <w:rPr>
          <w:rStyle w:val="Emphasis"/>
          <w:rFonts w:ascii="Ebrima" w:hAnsi="Ebrima" w:cs="Calibri"/>
          <w:i w:val="0"/>
          <w:iCs w:val="0"/>
          <w:color w:val="201F1E"/>
          <w:sz w:val="24"/>
          <w:szCs w:val="24"/>
          <w:bdr w:val="none" w:sz="0" w:space="0" w:color="auto" w:frame="1"/>
          <w:shd w:val="clear" w:color="auto" w:fill="FFFFFF"/>
        </w:rPr>
      </w:pPr>
    </w:p>
    <w:p w14:paraId="20E2AE03" w14:textId="2A735B3F" w:rsidR="00AF5E75" w:rsidRPr="00285B0A" w:rsidRDefault="00C97574" w:rsidP="0004634C">
      <w:pPr>
        <w:pStyle w:val="NoSpacing"/>
        <w:numPr>
          <w:ilvl w:val="0"/>
          <w:numId w:val="11"/>
        </w:numPr>
        <w:rPr>
          <w:rStyle w:val="Emphasis"/>
          <w:rFonts w:ascii="Ebrima" w:hAnsi="Ebrima" w:cs="Calibri"/>
          <w:i w:val="0"/>
          <w:iCs w:val="0"/>
          <w:color w:val="201F1E"/>
          <w:sz w:val="24"/>
          <w:szCs w:val="24"/>
          <w:bdr w:val="none" w:sz="0" w:space="0" w:color="auto" w:frame="1"/>
          <w:shd w:val="clear" w:color="auto" w:fill="FFFFFF"/>
        </w:rPr>
      </w:pPr>
      <w:r w:rsidRPr="00285B0A">
        <w:rPr>
          <w:rStyle w:val="Emphasis"/>
          <w:rFonts w:ascii="Ebrima" w:hAnsi="Ebrima" w:cs="Calibri"/>
          <w:i w:val="0"/>
          <w:iCs w:val="0"/>
          <w:color w:val="201F1E"/>
          <w:sz w:val="24"/>
          <w:szCs w:val="24"/>
          <w:bdr w:val="none" w:sz="0" w:space="0" w:color="auto" w:frame="1"/>
          <w:shd w:val="clear" w:color="auto" w:fill="FFFFFF"/>
        </w:rPr>
        <w:t>Neurodivergent Communities</w:t>
      </w:r>
    </w:p>
    <w:p w14:paraId="670E8CF4" w14:textId="306C17D5" w:rsidR="00C97574" w:rsidRPr="00285B0A" w:rsidRDefault="00C97574" w:rsidP="0004634C">
      <w:pPr>
        <w:pStyle w:val="NoSpacing"/>
        <w:numPr>
          <w:ilvl w:val="0"/>
          <w:numId w:val="11"/>
        </w:numPr>
        <w:rPr>
          <w:rStyle w:val="Emphasis"/>
          <w:rFonts w:ascii="Ebrima" w:hAnsi="Ebrima" w:cs="Calibri"/>
          <w:i w:val="0"/>
          <w:iCs w:val="0"/>
          <w:color w:val="201F1E"/>
          <w:sz w:val="24"/>
          <w:szCs w:val="24"/>
          <w:bdr w:val="none" w:sz="0" w:space="0" w:color="auto" w:frame="1"/>
          <w:shd w:val="clear" w:color="auto" w:fill="FFFFFF"/>
        </w:rPr>
      </w:pPr>
      <w:r w:rsidRPr="00285B0A">
        <w:rPr>
          <w:rStyle w:val="Emphasis"/>
          <w:rFonts w:ascii="Ebrima" w:hAnsi="Ebrima" w:cs="Calibri"/>
          <w:i w:val="0"/>
          <w:iCs w:val="0"/>
          <w:color w:val="201F1E"/>
          <w:sz w:val="24"/>
          <w:szCs w:val="24"/>
          <w:bdr w:val="none" w:sz="0" w:space="0" w:color="auto" w:frame="1"/>
          <w:shd w:val="clear" w:color="auto" w:fill="FFFFFF"/>
        </w:rPr>
        <w:t>LGBTQIA+ Communities</w:t>
      </w:r>
    </w:p>
    <w:p w14:paraId="1814312D" w14:textId="05A5F1EF" w:rsidR="00C97574" w:rsidRPr="00285B0A" w:rsidRDefault="00C97574" w:rsidP="0004634C">
      <w:pPr>
        <w:pStyle w:val="NoSpacing"/>
        <w:numPr>
          <w:ilvl w:val="0"/>
          <w:numId w:val="11"/>
        </w:numPr>
        <w:rPr>
          <w:rStyle w:val="Emphasis"/>
          <w:rFonts w:ascii="Ebrima" w:hAnsi="Ebrima" w:cs="Calibri"/>
          <w:i w:val="0"/>
          <w:iCs w:val="0"/>
          <w:color w:val="201F1E"/>
          <w:sz w:val="24"/>
          <w:szCs w:val="24"/>
          <w:bdr w:val="none" w:sz="0" w:space="0" w:color="auto" w:frame="1"/>
          <w:shd w:val="clear" w:color="auto" w:fill="FFFFFF"/>
        </w:rPr>
      </w:pPr>
      <w:r w:rsidRPr="00285B0A">
        <w:rPr>
          <w:rStyle w:val="Emphasis"/>
          <w:rFonts w:ascii="Ebrima" w:hAnsi="Ebrima" w:cs="Calibri"/>
          <w:i w:val="0"/>
          <w:iCs w:val="0"/>
          <w:color w:val="201F1E"/>
          <w:sz w:val="24"/>
          <w:szCs w:val="24"/>
          <w:bdr w:val="none" w:sz="0" w:space="0" w:color="auto" w:frame="1"/>
          <w:shd w:val="clear" w:color="auto" w:fill="FFFFFF"/>
        </w:rPr>
        <w:t>Military/Veteran Communities</w:t>
      </w:r>
    </w:p>
    <w:p w14:paraId="709BA7BD" w14:textId="4C778235" w:rsidR="00C97574" w:rsidRPr="00285B0A" w:rsidRDefault="002B3562" w:rsidP="0004634C">
      <w:pPr>
        <w:pStyle w:val="NoSpacing"/>
        <w:numPr>
          <w:ilvl w:val="0"/>
          <w:numId w:val="11"/>
        </w:numPr>
        <w:rPr>
          <w:rStyle w:val="Emphasis"/>
          <w:rFonts w:ascii="Ebrima" w:hAnsi="Ebrima" w:cs="Calibri"/>
          <w:i w:val="0"/>
          <w:iCs w:val="0"/>
          <w:color w:val="201F1E"/>
          <w:sz w:val="24"/>
          <w:szCs w:val="24"/>
          <w:bdr w:val="none" w:sz="0" w:space="0" w:color="auto" w:frame="1"/>
          <w:shd w:val="clear" w:color="auto" w:fill="FFFFFF"/>
        </w:rPr>
      </w:pPr>
      <w:r w:rsidRPr="00285B0A">
        <w:rPr>
          <w:rStyle w:val="Emphasis"/>
          <w:rFonts w:ascii="Ebrima" w:hAnsi="Ebrima" w:cs="Calibri"/>
          <w:i w:val="0"/>
          <w:iCs w:val="0"/>
          <w:color w:val="201F1E"/>
          <w:sz w:val="24"/>
          <w:szCs w:val="24"/>
          <w:bdr w:val="none" w:sz="0" w:space="0" w:color="auto" w:frame="1"/>
          <w:shd w:val="clear" w:color="auto" w:fill="FFFFFF"/>
        </w:rPr>
        <w:t>Student Communities</w:t>
      </w:r>
    </w:p>
    <w:p w14:paraId="6A255972" w14:textId="77777777" w:rsidR="00C97574" w:rsidRDefault="00C97574" w:rsidP="00AF5E75">
      <w:pPr>
        <w:pStyle w:val="NoSpacing"/>
        <w:rPr>
          <w:rStyle w:val="Emphasis"/>
          <w:rFonts w:ascii="Ebrima" w:hAnsi="Ebrima" w:cs="Calibri"/>
          <w:i w:val="0"/>
          <w:iCs w:val="0"/>
          <w:color w:val="201F1E"/>
          <w:sz w:val="24"/>
          <w:szCs w:val="24"/>
          <w:highlight w:val="yellow"/>
          <w:bdr w:val="none" w:sz="0" w:space="0" w:color="auto" w:frame="1"/>
          <w:shd w:val="clear" w:color="auto" w:fill="FFFFFF"/>
        </w:rPr>
      </w:pPr>
    </w:p>
    <w:p w14:paraId="29349AA7" w14:textId="4B25BDC9" w:rsidR="00355B08" w:rsidRPr="00B962DC" w:rsidRDefault="00355B08" w:rsidP="000B5791">
      <w:pPr>
        <w:pStyle w:val="NoSpacing"/>
        <w:rPr>
          <w:rStyle w:val="Emphasis"/>
          <w:rFonts w:ascii="Ebrima" w:hAnsi="Ebrima" w:cs="Calibri"/>
          <w:i w:val="0"/>
          <w:iCs w:val="0"/>
          <w:color w:val="201F1E"/>
          <w:sz w:val="24"/>
          <w:szCs w:val="24"/>
          <w:bdr w:val="none" w:sz="0" w:space="0" w:color="auto" w:frame="1"/>
          <w:shd w:val="clear" w:color="auto" w:fill="FFFFFF"/>
        </w:rPr>
      </w:pPr>
      <w:r w:rsidRPr="001A1764">
        <w:rPr>
          <w:rStyle w:val="Emphasis"/>
          <w:rFonts w:ascii="Ebrima" w:hAnsi="Ebrima" w:cs="Calibri"/>
          <w:i w:val="0"/>
          <w:iCs w:val="0"/>
          <w:color w:val="201F1E"/>
          <w:sz w:val="24"/>
          <w:szCs w:val="24"/>
          <w:highlight w:val="yellow"/>
          <w:bdr w:val="none" w:sz="0" w:space="0" w:color="auto" w:frame="1"/>
          <w:shd w:val="clear" w:color="auto" w:fill="FFFFFF"/>
        </w:rPr>
        <w:t xml:space="preserve"> </w:t>
      </w:r>
    </w:p>
    <w:p w14:paraId="0337DEC3" w14:textId="7946F2CA" w:rsidR="00355B08" w:rsidRPr="00B962DC" w:rsidRDefault="00355B08" w:rsidP="000B5791">
      <w:pPr>
        <w:pStyle w:val="NoSpacing"/>
        <w:rPr>
          <w:rStyle w:val="Emphasis"/>
          <w:rFonts w:ascii="Ebrima" w:hAnsi="Ebrima" w:cs="Calibri"/>
          <w:i w:val="0"/>
          <w:iCs w:val="0"/>
          <w:color w:val="201F1E"/>
          <w:sz w:val="24"/>
          <w:szCs w:val="24"/>
          <w:bdr w:val="none" w:sz="0" w:space="0" w:color="auto" w:frame="1"/>
          <w:shd w:val="clear" w:color="auto" w:fill="FFFFFF"/>
        </w:rPr>
      </w:pPr>
      <w:r w:rsidRPr="00B962DC">
        <w:rPr>
          <w:rStyle w:val="Emphasis"/>
          <w:rFonts w:ascii="Ebrima" w:hAnsi="Ebrima" w:cs="Calibri"/>
          <w:i w:val="0"/>
          <w:iCs w:val="0"/>
          <w:color w:val="201F1E"/>
          <w:sz w:val="24"/>
          <w:szCs w:val="24"/>
          <w:bdr w:val="none" w:sz="0" w:space="0" w:color="auto" w:frame="1"/>
          <w:shd w:val="clear" w:color="auto" w:fill="FFFFFF"/>
        </w:rPr>
        <w:t xml:space="preserve">Additionally, we are </w:t>
      </w:r>
      <w:r w:rsidR="00285B0A">
        <w:rPr>
          <w:rStyle w:val="Emphasis"/>
          <w:rFonts w:ascii="Ebrima" w:hAnsi="Ebrima" w:cs="Calibri"/>
          <w:i w:val="0"/>
          <w:iCs w:val="0"/>
          <w:color w:val="201F1E"/>
          <w:sz w:val="24"/>
          <w:szCs w:val="24"/>
          <w:bdr w:val="none" w:sz="0" w:space="0" w:color="auto" w:frame="1"/>
          <w:shd w:val="clear" w:color="auto" w:fill="FFFFFF"/>
        </w:rPr>
        <w:t>keen</w:t>
      </w:r>
      <w:r w:rsidRPr="00B962DC">
        <w:rPr>
          <w:rStyle w:val="Emphasis"/>
          <w:rFonts w:ascii="Ebrima" w:hAnsi="Ebrima" w:cs="Calibri"/>
          <w:i w:val="0"/>
          <w:iCs w:val="0"/>
          <w:color w:val="201F1E"/>
          <w:sz w:val="24"/>
          <w:szCs w:val="24"/>
          <w:bdr w:val="none" w:sz="0" w:space="0" w:color="auto" w:frame="1"/>
          <w:shd w:val="clear" w:color="auto" w:fill="FFFFFF"/>
        </w:rPr>
        <w:t xml:space="preserve"> to recruit members with skills and experience around any of the following</w:t>
      </w:r>
      <w:r w:rsidR="00285B0A">
        <w:rPr>
          <w:rStyle w:val="Emphasis"/>
          <w:rFonts w:ascii="Ebrima" w:hAnsi="Ebrima" w:cs="Calibri"/>
          <w:i w:val="0"/>
          <w:iCs w:val="0"/>
          <w:color w:val="201F1E"/>
          <w:sz w:val="24"/>
          <w:szCs w:val="24"/>
          <w:bdr w:val="none" w:sz="0" w:space="0" w:color="auto" w:frame="1"/>
          <w:shd w:val="clear" w:color="auto" w:fill="FFFFFF"/>
        </w:rPr>
        <w:t xml:space="preserve"> areas</w:t>
      </w:r>
      <w:r w:rsidRPr="00B962DC">
        <w:rPr>
          <w:rStyle w:val="Emphasis"/>
          <w:rFonts w:ascii="Ebrima" w:hAnsi="Ebrima" w:cs="Calibri"/>
          <w:i w:val="0"/>
          <w:iCs w:val="0"/>
          <w:color w:val="201F1E"/>
          <w:sz w:val="24"/>
          <w:szCs w:val="24"/>
          <w:bdr w:val="none" w:sz="0" w:space="0" w:color="auto" w:frame="1"/>
          <w:shd w:val="clear" w:color="auto" w:fill="FFFFFF"/>
        </w:rPr>
        <w:t xml:space="preserve">: </w:t>
      </w:r>
    </w:p>
    <w:p w14:paraId="0CA8AD75" w14:textId="77777777" w:rsidR="00355B08" w:rsidRPr="00B962DC" w:rsidRDefault="00355B08" w:rsidP="000B5791">
      <w:pPr>
        <w:pStyle w:val="NoSpacing"/>
        <w:rPr>
          <w:rStyle w:val="Emphasis"/>
          <w:rFonts w:ascii="Ebrima" w:hAnsi="Ebrima" w:cs="Calibri"/>
          <w:i w:val="0"/>
          <w:iCs w:val="0"/>
          <w:color w:val="201F1E"/>
          <w:sz w:val="24"/>
          <w:szCs w:val="24"/>
          <w:bdr w:val="none" w:sz="0" w:space="0" w:color="auto" w:frame="1"/>
          <w:shd w:val="clear" w:color="auto" w:fill="FFFFFF"/>
        </w:rPr>
      </w:pPr>
    </w:p>
    <w:p w14:paraId="17E5D8B6" w14:textId="175F8F80" w:rsidR="00355B08" w:rsidRPr="00B962DC" w:rsidRDefault="00355B08" w:rsidP="00355B08">
      <w:pPr>
        <w:pStyle w:val="NoSpacing"/>
        <w:numPr>
          <w:ilvl w:val="0"/>
          <w:numId w:val="10"/>
        </w:numPr>
        <w:rPr>
          <w:rStyle w:val="Emphasis"/>
          <w:rFonts w:ascii="Ebrima" w:hAnsi="Ebrima" w:cs="Calibri"/>
          <w:i w:val="0"/>
          <w:iCs w:val="0"/>
          <w:color w:val="201F1E"/>
          <w:sz w:val="24"/>
          <w:szCs w:val="24"/>
          <w:bdr w:val="none" w:sz="0" w:space="0" w:color="auto" w:frame="1"/>
          <w:shd w:val="clear" w:color="auto" w:fill="FFFFFF"/>
        </w:rPr>
      </w:pPr>
      <w:r w:rsidRPr="00B962DC">
        <w:rPr>
          <w:rStyle w:val="Emphasis"/>
          <w:rFonts w:ascii="Ebrima" w:hAnsi="Ebrima" w:cs="Calibri"/>
          <w:i w:val="0"/>
          <w:iCs w:val="0"/>
          <w:color w:val="201F1E"/>
          <w:sz w:val="24"/>
          <w:szCs w:val="24"/>
          <w:bdr w:val="none" w:sz="0" w:space="0" w:color="auto" w:frame="1"/>
          <w:shd w:val="clear" w:color="auto" w:fill="FFFFFF"/>
        </w:rPr>
        <w:t>charity finances</w:t>
      </w:r>
    </w:p>
    <w:p w14:paraId="76EEE0DB" w14:textId="77777777" w:rsidR="00355B08" w:rsidRPr="00B962DC" w:rsidRDefault="00355B08" w:rsidP="00355B08">
      <w:pPr>
        <w:pStyle w:val="NoSpacing"/>
        <w:numPr>
          <w:ilvl w:val="0"/>
          <w:numId w:val="10"/>
        </w:numPr>
        <w:rPr>
          <w:rStyle w:val="Emphasis"/>
          <w:rFonts w:ascii="Ebrima" w:hAnsi="Ebrima" w:cs="Calibri"/>
          <w:i w:val="0"/>
          <w:iCs w:val="0"/>
          <w:color w:val="201F1E"/>
          <w:sz w:val="24"/>
          <w:szCs w:val="24"/>
          <w:bdr w:val="none" w:sz="0" w:space="0" w:color="auto" w:frame="1"/>
          <w:shd w:val="clear" w:color="auto" w:fill="FFFFFF"/>
        </w:rPr>
      </w:pPr>
      <w:r w:rsidRPr="00B962DC">
        <w:rPr>
          <w:rStyle w:val="Emphasis"/>
          <w:rFonts w:ascii="Ebrima" w:hAnsi="Ebrima" w:cs="Calibri"/>
          <w:i w:val="0"/>
          <w:iCs w:val="0"/>
          <w:color w:val="201F1E"/>
          <w:sz w:val="24"/>
          <w:szCs w:val="24"/>
          <w:bdr w:val="none" w:sz="0" w:space="0" w:color="auto" w:frame="1"/>
          <w:shd w:val="clear" w:color="auto" w:fill="FFFFFF"/>
        </w:rPr>
        <w:t>charity governance and compliance</w:t>
      </w:r>
    </w:p>
    <w:p w14:paraId="28B03995" w14:textId="77777777" w:rsidR="0004634C" w:rsidRDefault="00355B08" w:rsidP="00355B08">
      <w:pPr>
        <w:pStyle w:val="NoSpacing"/>
        <w:numPr>
          <w:ilvl w:val="0"/>
          <w:numId w:val="10"/>
        </w:numPr>
        <w:rPr>
          <w:rStyle w:val="Emphasis"/>
          <w:rFonts w:ascii="Ebrima" w:hAnsi="Ebrima" w:cs="Calibri"/>
          <w:i w:val="0"/>
          <w:iCs w:val="0"/>
          <w:color w:val="201F1E"/>
          <w:sz w:val="24"/>
          <w:szCs w:val="24"/>
          <w:bdr w:val="none" w:sz="0" w:space="0" w:color="auto" w:frame="1"/>
          <w:shd w:val="clear" w:color="auto" w:fill="FFFFFF"/>
        </w:rPr>
      </w:pPr>
      <w:r w:rsidRPr="00B962DC">
        <w:rPr>
          <w:rStyle w:val="Emphasis"/>
          <w:rFonts w:ascii="Ebrima" w:hAnsi="Ebrima" w:cs="Calibri"/>
          <w:i w:val="0"/>
          <w:iCs w:val="0"/>
          <w:color w:val="201F1E"/>
          <w:sz w:val="24"/>
          <w:szCs w:val="24"/>
          <w:bdr w:val="none" w:sz="0" w:space="0" w:color="auto" w:frame="1"/>
          <w:shd w:val="clear" w:color="auto" w:fill="FFFFFF"/>
        </w:rPr>
        <w:t>marketing and communications</w:t>
      </w:r>
    </w:p>
    <w:p w14:paraId="2D3B2F15" w14:textId="67BCDBD5" w:rsidR="00947143" w:rsidRDefault="00947143" w:rsidP="00947143">
      <w:pPr>
        <w:pStyle w:val="NoSpacing"/>
        <w:numPr>
          <w:ilvl w:val="0"/>
          <w:numId w:val="10"/>
        </w:numPr>
        <w:rPr>
          <w:rStyle w:val="Emphasis"/>
          <w:rFonts w:ascii="Ebrima" w:hAnsi="Ebrima" w:cs="Calibri"/>
          <w:i w:val="0"/>
          <w:iCs w:val="0"/>
          <w:color w:val="201F1E"/>
          <w:sz w:val="24"/>
          <w:szCs w:val="24"/>
          <w:bdr w:val="none" w:sz="0" w:space="0" w:color="auto" w:frame="1"/>
          <w:shd w:val="clear" w:color="auto" w:fill="FFFFFF"/>
        </w:rPr>
      </w:pPr>
      <w:r>
        <w:rPr>
          <w:rStyle w:val="Emphasis"/>
          <w:rFonts w:ascii="Ebrima" w:hAnsi="Ebrima" w:cs="Calibri"/>
          <w:i w:val="0"/>
          <w:iCs w:val="0"/>
          <w:color w:val="201F1E"/>
          <w:sz w:val="24"/>
          <w:szCs w:val="24"/>
          <w:bdr w:val="none" w:sz="0" w:space="0" w:color="auto" w:frame="1"/>
          <w:shd w:val="clear" w:color="auto" w:fill="FFFFFF"/>
        </w:rPr>
        <w:t>supporting volunteers</w:t>
      </w:r>
    </w:p>
    <w:p w14:paraId="67FA9E14" w14:textId="33515A56" w:rsidR="00947143" w:rsidRPr="00947143" w:rsidRDefault="00947143" w:rsidP="00947143">
      <w:pPr>
        <w:pStyle w:val="NoSpacing"/>
        <w:numPr>
          <w:ilvl w:val="0"/>
          <w:numId w:val="10"/>
        </w:numPr>
        <w:rPr>
          <w:rStyle w:val="Emphasis"/>
          <w:rFonts w:ascii="Ebrima" w:hAnsi="Ebrima" w:cs="Calibri"/>
          <w:i w:val="0"/>
          <w:iCs w:val="0"/>
          <w:color w:val="201F1E"/>
          <w:sz w:val="24"/>
          <w:szCs w:val="24"/>
          <w:bdr w:val="none" w:sz="0" w:space="0" w:color="auto" w:frame="1"/>
          <w:shd w:val="clear" w:color="auto" w:fill="FFFFFF"/>
        </w:rPr>
      </w:pPr>
      <w:r>
        <w:rPr>
          <w:rStyle w:val="Emphasis"/>
          <w:rFonts w:ascii="Ebrima" w:hAnsi="Ebrima" w:cs="Calibri"/>
          <w:i w:val="0"/>
          <w:iCs w:val="0"/>
          <w:color w:val="201F1E"/>
          <w:sz w:val="24"/>
          <w:szCs w:val="24"/>
          <w:bdr w:val="none" w:sz="0" w:space="0" w:color="auto" w:frame="1"/>
          <w:shd w:val="clear" w:color="auto" w:fill="FFFFFF"/>
        </w:rPr>
        <w:t xml:space="preserve">training </w:t>
      </w:r>
      <w:r w:rsidR="00C20C65">
        <w:rPr>
          <w:rStyle w:val="Emphasis"/>
          <w:rFonts w:ascii="Ebrima" w:hAnsi="Ebrima" w:cs="Calibri"/>
          <w:i w:val="0"/>
          <w:iCs w:val="0"/>
          <w:color w:val="201F1E"/>
          <w:sz w:val="24"/>
          <w:szCs w:val="24"/>
          <w:bdr w:val="none" w:sz="0" w:space="0" w:color="auto" w:frame="1"/>
          <w:shd w:val="clear" w:color="auto" w:fill="FFFFFF"/>
        </w:rPr>
        <w:t>material development</w:t>
      </w:r>
    </w:p>
    <w:p w14:paraId="2AA9335A" w14:textId="24FBCBFC" w:rsidR="00355B08" w:rsidRDefault="0004634C" w:rsidP="00355B08">
      <w:pPr>
        <w:pStyle w:val="NoSpacing"/>
        <w:numPr>
          <w:ilvl w:val="0"/>
          <w:numId w:val="10"/>
        </w:numPr>
        <w:rPr>
          <w:rStyle w:val="Emphasis"/>
          <w:rFonts w:ascii="Ebrima" w:hAnsi="Ebrima" w:cs="Calibri"/>
          <w:i w:val="0"/>
          <w:iCs w:val="0"/>
          <w:color w:val="201F1E"/>
          <w:sz w:val="24"/>
          <w:szCs w:val="24"/>
          <w:bdr w:val="none" w:sz="0" w:space="0" w:color="auto" w:frame="1"/>
          <w:shd w:val="clear" w:color="auto" w:fill="FFFFFF"/>
        </w:rPr>
      </w:pPr>
      <w:r>
        <w:rPr>
          <w:rStyle w:val="Emphasis"/>
          <w:rFonts w:ascii="Ebrima" w:hAnsi="Ebrima" w:cs="Calibri"/>
          <w:i w:val="0"/>
          <w:iCs w:val="0"/>
          <w:color w:val="201F1E"/>
          <w:sz w:val="24"/>
          <w:szCs w:val="24"/>
          <w:bdr w:val="none" w:sz="0" w:space="0" w:color="auto" w:frame="1"/>
          <w:shd w:val="clear" w:color="auto" w:fill="FFFFFF"/>
        </w:rPr>
        <w:t>networking</w:t>
      </w:r>
      <w:r w:rsidR="00355B08" w:rsidRPr="00B962DC">
        <w:rPr>
          <w:rStyle w:val="Emphasis"/>
          <w:rFonts w:ascii="Ebrima" w:hAnsi="Ebrima" w:cs="Calibri"/>
          <w:i w:val="0"/>
          <w:iCs w:val="0"/>
          <w:color w:val="201F1E"/>
          <w:sz w:val="24"/>
          <w:szCs w:val="24"/>
          <w:bdr w:val="none" w:sz="0" w:space="0" w:color="auto" w:frame="1"/>
          <w:shd w:val="clear" w:color="auto" w:fill="FFFFFF"/>
        </w:rPr>
        <w:t xml:space="preserve"> </w:t>
      </w:r>
    </w:p>
    <w:p w14:paraId="0EB68544" w14:textId="3A31C210" w:rsidR="009810B9" w:rsidRPr="00285B0A" w:rsidRDefault="00FF77B9" w:rsidP="00355B08">
      <w:pPr>
        <w:pStyle w:val="NoSpacing"/>
        <w:numPr>
          <w:ilvl w:val="0"/>
          <w:numId w:val="10"/>
        </w:numPr>
        <w:rPr>
          <w:rStyle w:val="Emphasis"/>
          <w:rFonts w:ascii="Ebrima" w:hAnsi="Ebrima" w:cs="Calibri"/>
          <w:i w:val="0"/>
          <w:iCs w:val="0"/>
          <w:color w:val="201F1E"/>
          <w:sz w:val="24"/>
          <w:szCs w:val="24"/>
          <w:bdr w:val="none" w:sz="0" w:space="0" w:color="auto" w:frame="1"/>
          <w:shd w:val="clear" w:color="auto" w:fill="FFFFFF"/>
        </w:rPr>
      </w:pPr>
      <w:r w:rsidRPr="00285B0A">
        <w:rPr>
          <w:rStyle w:val="Emphasis"/>
          <w:rFonts w:ascii="Ebrima" w:hAnsi="Ebrima" w:cs="Calibri"/>
          <w:i w:val="0"/>
          <w:iCs w:val="0"/>
          <w:color w:val="201F1E"/>
          <w:sz w:val="24"/>
          <w:szCs w:val="24"/>
          <w:bdr w:val="none" w:sz="0" w:space="0" w:color="auto" w:frame="1"/>
          <w:shd w:val="clear" w:color="auto" w:fill="FFFFFF"/>
        </w:rPr>
        <w:t>fundraising</w:t>
      </w:r>
    </w:p>
    <w:p w14:paraId="4D49A9A4" w14:textId="1DFDDB69" w:rsidR="000E3391" w:rsidRDefault="000E3391" w:rsidP="000B5791">
      <w:pPr>
        <w:pStyle w:val="NoSpacing"/>
        <w:rPr>
          <w:rStyle w:val="Emphasis"/>
          <w:rFonts w:ascii="Ebrima" w:hAnsi="Ebrima" w:cs="Calibri"/>
          <w:i w:val="0"/>
          <w:iCs w:val="0"/>
          <w:color w:val="201F1E"/>
          <w:sz w:val="24"/>
          <w:szCs w:val="24"/>
          <w:bdr w:val="none" w:sz="0" w:space="0" w:color="auto" w:frame="1"/>
          <w:shd w:val="clear" w:color="auto" w:fill="FFFFFF"/>
        </w:rPr>
      </w:pPr>
    </w:p>
    <w:p w14:paraId="0D889E77" w14:textId="1700A967" w:rsidR="00285B0A" w:rsidRDefault="00285B0A" w:rsidP="000B5791">
      <w:pPr>
        <w:pStyle w:val="NoSpacing"/>
        <w:rPr>
          <w:rStyle w:val="Emphasis"/>
          <w:rFonts w:ascii="Ebrima" w:hAnsi="Ebrima" w:cs="Calibri"/>
          <w:i w:val="0"/>
          <w:iCs w:val="0"/>
          <w:color w:val="201F1E"/>
          <w:sz w:val="24"/>
          <w:szCs w:val="24"/>
          <w:bdr w:val="none" w:sz="0" w:space="0" w:color="auto" w:frame="1"/>
          <w:shd w:val="clear" w:color="auto" w:fill="FFFFFF"/>
        </w:rPr>
      </w:pPr>
      <w:r>
        <w:rPr>
          <w:rStyle w:val="Emphasis"/>
          <w:rFonts w:ascii="Ebrima" w:hAnsi="Ebrima" w:cs="Calibri"/>
          <w:i w:val="0"/>
          <w:iCs w:val="0"/>
          <w:color w:val="201F1E"/>
          <w:sz w:val="24"/>
          <w:szCs w:val="24"/>
          <w:bdr w:val="none" w:sz="0" w:space="0" w:color="auto" w:frame="1"/>
          <w:shd w:val="clear" w:color="auto" w:fill="FFFFFF"/>
        </w:rPr>
        <w:t>We would however emphasise that the single most important criteria we seek in any trustee is that their personal beliefs and purpose for joining GLEN aligns with our charity values and goals.</w:t>
      </w:r>
    </w:p>
    <w:p w14:paraId="5F5EA4A3" w14:textId="77777777" w:rsidR="00285B0A" w:rsidRPr="0004634C" w:rsidRDefault="00285B0A" w:rsidP="000B5791">
      <w:pPr>
        <w:pStyle w:val="NoSpacing"/>
        <w:rPr>
          <w:rStyle w:val="Emphasis"/>
          <w:rFonts w:ascii="Ebrima" w:hAnsi="Ebrima" w:cs="Calibri"/>
          <w:i w:val="0"/>
          <w:iCs w:val="0"/>
          <w:color w:val="201F1E"/>
          <w:sz w:val="24"/>
          <w:szCs w:val="24"/>
          <w:bdr w:val="none" w:sz="0" w:space="0" w:color="auto" w:frame="1"/>
          <w:shd w:val="clear" w:color="auto" w:fill="FFFFFF"/>
        </w:rPr>
      </w:pPr>
    </w:p>
    <w:p w14:paraId="2ED71506" w14:textId="72C61BB2" w:rsidR="000E3391" w:rsidRPr="00DF2D3E" w:rsidRDefault="000E3391" w:rsidP="000B5791">
      <w:pPr>
        <w:pStyle w:val="NoSpacing"/>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 xml:space="preserve">Candidates should not have an existing </w:t>
      </w:r>
      <w:r w:rsidR="008532B6">
        <w:rPr>
          <w:rStyle w:val="Emphasis"/>
          <w:rFonts w:ascii="Ebrima" w:hAnsi="Ebrima" w:cs="Calibri"/>
          <w:i w:val="0"/>
          <w:iCs w:val="0"/>
          <w:color w:val="201F1E"/>
          <w:sz w:val="24"/>
          <w:szCs w:val="24"/>
          <w:bdr w:val="none" w:sz="0" w:space="0" w:color="auto" w:frame="1"/>
          <w:shd w:val="clear" w:color="auto" w:fill="FFFFFF"/>
        </w:rPr>
        <w:t xml:space="preserve">direct </w:t>
      </w:r>
      <w:r w:rsidRPr="00DF2D3E">
        <w:rPr>
          <w:rStyle w:val="Emphasis"/>
          <w:rFonts w:ascii="Ebrima" w:hAnsi="Ebrima" w:cs="Calibri"/>
          <w:i w:val="0"/>
          <w:iCs w:val="0"/>
          <w:color w:val="201F1E"/>
          <w:sz w:val="24"/>
          <w:szCs w:val="24"/>
          <w:bdr w:val="none" w:sz="0" w:space="0" w:color="auto" w:frame="1"/>
          <w:shd w:val="clear" w:color="auto" w:fill="FFFFFF"/>
        </w:rPr>
        <w:t>connection to the gambling industry or derive an income through gambling services and activities.</w:t>
      </w:r>
    </w:p>
    <w:p w14:paraId="22DC2EE4" w14:textId="73FFB066" w:rsidR="000E3391" w:rsidRPr="00DF2D3E" w:rsidRDefault="000E3391" w:rsidP="000B5791">
      <w:pPr>
        <w:pStyle w:val="NoSpacing"/>
        <w:rPr>
          <w:rStyle w:val="Emphasis"/>
          <w:rFonts w:ascii="Ebrima" w:hAnsi="Ebrima" w:cs="Calibri"/>
          <w:i w:val="0"/>
          <w:iCs w:val="0"/>
          <w:color w:val="201F1E"/>
          <w:sz w:val="24"/>
          <w:szCs w:val="24"/>
          <w:bdr w:val="none" w:sz="0" w:space="0" w:color="auto" w:frame="1"/>
          <w:shd w:val="clear" w:color="auto" w:fill="FFFFFF"/>
        </w:rPr>
      </w:pPr>
    </w:p>
    <w:p w14:paraId="5F9FE979" w14:textId="2ABD86AA" w:rsidR="000E3391" w:rsidRPr="00DF2D3E" w:rsidRDefault="000E3391" w:rsidP="000E3391">
      <w:pPr>
        <w:pStyle w:val="NoSpacing"/>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Previous Trustee experience is not essential</w:t>
      </w:r>
      <w:r w:rsidR="0004634C">
        <w:rPr>
          <w:rStyle w:val="Emphasis"/>
          <w:rFonts w:ascii="Ebrima" w:hAnsi="Ebrima" w:cs="Calibri"/>
          <w:i w:val="0"/>
          <w:iCs w:val="0"/>
          <w:color w:val="201F1E"/>
          <w:sz w:val="24"/>
          <w:szCs w:val="24"/>
          <w:bdr w:val="none" w:sz="0" w:space="0" w:color="auto" w:frame="1"/>
          <w:shd w:val="clear" w:color="auto" w:fill="FFFFFF"/>
        </w:rPr>
        <w:t xml:space="preserve"> as </w:t>
      </w:r>
      <w:r w:rsidRPr="00DF2D3E">
        <w:rPr>
          <w:rStyle w:val="Emphasis"/>
          <w:rFonts w:ascii="Ebrima" w:hAnsi="Ebrima" w:cs="Calibri"/>
          <w:i w:val="0"/>
          <w:iCs w:val="0"/>
          <w:color w:val="201F1E"/>
          <w:sz w:val="24"/>
          <w:szCs w:val="24"/>
          <w:bdr w:val="none" w:sz="0" w:space="0" w:color="auto" w:frame="1"/>
          <w:shd w:val="clear" w:color="auto" w:fill="FFFFFF"/>
        </w:rPr>
        <w:t xml:space="preserve">training </w:t>
      </w:r>
      <w:r w:rsidR="0004634C">
        <w:rPr>
          <w:rStyle w:val="Emphasis"/>
          <w:rFonts w:ascii="Ebrima" w:hAnsi="Ebrima" w:cs="Calibri"/>
          <w:i w:val="0"/>
          <w:iCs w:val="0"/>
          <w:color w:val="201F1E"/>
          <w:sz w:val="24"/>
          <w:szCs w:val="24"/>
          <w:bdr w:val="none" w:sz="0" w:space="0" w:color="auto" w:frame="1"/>
          <w:shd w:val="clear" w:color="auto" w:fill="FFFFFF"/>
        </w:rPr>
        <w:t>can be provided</w:t>
      </w:r>
      <w:r w:rsidRPr="00DF2D3E">
        <w:rPr>
          <w:rStyle w:val="Emphasis"/>
          <w:rFonts w:ascii="Ebrima" w:hAnsi="Ebrima" w:cs="Calibri"/>
          <w:i w:val="0"/>
          <w:iCs w:val="0"/>
          <w:color w:val="201F1E"/>
          <w:sz w:val="24"/>
          <w:szCs w:val="24"/>
          <w:bdr w:val="none" w:sz="0" w:space="0" w:color="auto" w:frame="1"/>
          <w:shd w:val="clear" w:color="auto" w:fill="FFFFFF"/>
        </w:rPr>
        <w:t>.</w:t>
      </w:r>
    </w:p>
    <w:p w14:paraId="10790DC1" w14:textId="0F6F929D" w:rsidR="00E35533" w:rsidRDefault="00E35533">
      <w:pPr>
        <w:rPr>
          <w:rFonts w:ascii="Ebrima" w:eastAsia="Times New Roman" w:hAnsi="Ebrima" w:cs="Times New Roman"/>
          <w:color w:val="000000"/>
          <w:sz w:val="24"/>
          <w:szCs w:val="24"/>
          <w:lang w:val="en-US"/>
        </w:rPr>
      </w:pPr>
    </w:p>
    <w:p w14:paraId="3D6404E4" w14:textId="742DABF3" w:rsidR="009B6266" w:rsidRPr="00DF2D3E" w:rsidRDefault="00E35533" w:rsidP="00DF2D3E">
      <w:pPr>
        <w:rPr>
          <w:rStyle w:val="Emphasis"/>
          <w:rFonts w:ascii="Ebrima" w:hAnsi="Ebrima" w:cs="Calibri"/>
          <w:b/>
          <w:bCs/>
          <w:i w:val="0"/>
          <w:iCs w:val="0"/>
          <w:color w:val="201F1E"/>
          <w:sz w:val="24"/>
          <w:szCs w:val="24"/>
          <w:u w:val="single"/>
          <w:bdr w:val="none" w:sz="0" w:space="0" w:color="auto" w:frame="1"/>
          <w:shd w:val="clear" w:color="auto" w:fill="FFFFFF"/>
        </w:rPr>
      </w:pPr>
      <w:r>
        <w:rPr>
          <w:rStyle w:val="Emphasis"/>
          <w:rFonts w:ascii="Ebrima" w:hAnsi="Ebrima" w:cs="Calibri"/>
          <w:b/>
          <w:bCs/>
          <w:i w:val="0"/>
          <w:iCs w:val="0"/>
          <w:color w:val="201F1E"/>
          <w:sz w:val="24"/>
          <w:szCs w:val="24"/>
          <w:u w:val="single"/>
          <w:bdr w:val="none" w:sz="0" w:space="0" w:color="auto" w:frame="1"/>
          <w:shd w:val="clear" w:color="auto" w:fill="FFFFFF"/>
        </w:rPr>
        <w:t xml:space="preserve">Trustee </w:t>
      </w:r>
      <w:r w:rsidR="009B6266" w:rsidRPr="00DF2D3E">
        <w:rPr>
          <w:rStyle w:val="Emphasis"/>
          <w:rFonts w:ascii="Ebrima" w:hAnsi="Ebrima" w:cs="Calibri"/>
          <w:b/>
          <w:bCs/>
          <w:i w:val="0"/>
          <w:iCs w:val="0"/>
          <w:color w:val="201F1E"/>
          <w:sz w:val="24"/>
          <w:szCs w:val="24"/>
          <w:u w:val="single"/>
          <w:bdr w:val="none" w:sz="0" w:space="0" w:color="auto" w:frame="1"/>
          <w:shd w:val="clear" w:color="auto" w:fill="FFFFFF"/>
        </w:rPr>
        <w:t xml:space="preserve">Statutory </w:t>
      </w:r>
      <w:r>
        <w:rPr>
          <w:rStyle w:val="Emphasis"/>
          <w:rFonts w:ascii="Ebrima" w:hAnsi="Ebrima" w:cs="Calibri"/>
          <w:b/>
          <w:bCs/>
          <w:i w:val="0"/>
          <w:iCs w:val="0"/>
          <w:color w:val="201F1E"/>
          <w:sz w:val="24"/>
          <w:szCs w:val="24"/>
          <w:u w:val="single"/>
          <w:bdr w:val="none" w:sz="0" w:space="0" w:color="auto" w:frame="1"/>
          <w:shd w:val="clear" w:color="auto" w:fill="FFFFFF"/>
        </w:rPr>
        <w:t>D</w:t>
      </w:r>
      <w:r w:rsidR="009B6266" w:rsidRPr="00DF2D3E">
        <w:rPr>
          <w:rStyle w:val="Emphasis"/>
          <w:rFonts w:ascii="Ebrima" w:hAnsi="Ebrima" w:cs="Calibri"/>
          <w:b/>
          <w:bCs/>
          <w:i w:val="0"/>
          <w:iCs w:val="0"/>
          <w:color w:val="201F1E"/>
          <w:sz w:val="24"/>
          <w:szCs w:val="24"/>
          <w:u w:val="single"/>
          <w:bdr w:val="none" w:sz="0" w:space="0" w:color="auto" w:frame="1"/>
          <w:shd w:val="clear" w:color="auto" w:fill="FFFFFF"/>
        </w:rPr>
        <w:t>uties</w:t>
      </w:r>
    </w:p>
    <w:p w14:paraId="793A78B0" w14:textId="093011E8" w:rsidR="009B6266" w:rsidRPr="00DF2D3E" w:rsidRDefault="009B6266" w:rsidP="00DF2D3E">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To ensure that the organisation complies with its governing document, charity law, company law and any other relevant legislation or regulations</w:t>
      </w:r>
    </w:p>
    <w:p w14:paraId="5335004E" w14:textId="654F3245" w:rsidR="009B6266" w:rsidRPr="00DF2D3E" w:rsidRDefault="009B6266" w:rsidP="00DF2D3E">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To ensure that the organisation pursues its objects as defined in its governing</w:t>
      </w:r>
    </w:p>
    <w:p w14:paraId="3359A0A8" w14:textId="77777777" w:rsidR="009B6266" w:rsidRPr="00DF2D3E" w:rsidRDefault="009B6266" w:rsidP="0004634C">
      <w:pPr>
        <w:pStyle w:val="ListParagraph"/>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document</w:t>
      </w:r>
    </w:p>
    <w:p w14:paraId="27651350" w14:textId="5E5202C6" w:rsidR="009B6266" w:rsidRPr="00DF2D3E" w:rsidRDefault="009B6266" w:rsidP="00DF2D3E">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To ensure the organisation uses its resources exclusively in pursuance of its object</w:t>
      </w:r>
      <w:r w:rsidR="00FA510D">
        <w:rPr>
          <w:rStyle w:val="Emphasis"/>
          <w:rFonts w:ascii="Ebrima" w:hAnsi="Ebrima" w:cs="Calibri"/>
          <w:i w:val="0"/>
          <w:iCs w:val="0"/>
          <w:color w:val="201F1E"/>
          <w:sz w:val="24"/>
          <w:szCs w:val="24"/>
          <w:bdr w:val="none" w:sz="0" w:space="0" w:color="auto" w:frame="1"/>
          <w:shd w:val="clear" w:color="auto" w:fill="FFFFFF"/>
        </w:rPr>
        <w:t>ive</w:t>
      </w:r>
      <w:r w:rsidRPr="00DF2D3E">
        <w:rPr>
          <w:rStyle w:val="Emphasis"/>
          <w:rFonts w:ascii="Ebrima" w:hAnsi="Ebrima" w:cs="Calibri"/>
          <w:i w:val="0"/>
          <w:iCs w:val="0"/>
          <w:color w:val="201F1E"/>
          <w:sz w:val="24"/>
          <w:szCs w:val="24"/>
          <w:bdr w:val="none" w:sz="0" w:space="0" w:color="auto" w:frame="1"/>
          <w:shd w:val="clear" w:color="auto" w:fill="FFFFFF"/>
        </w:rPr>
        <w:t>s:</w:t>
      </w:r>
      <w:r w:rsidR="00DF2D3E" w:rsidRPr="00DF2D3E">
        <w:rPr>
          <w:rStyle w:val="Emphasis"/>
          <w:rFonts w:ascii="Ebrima" w:hAnsi="Ebrima" w:cs="Calibri"/>
          <w:i w:val="0"/>
          <w:iCs w:val="0"/>
          <w:color w:val="201F1E"/>
          <w:sz w:val="24"/>
          <w:szCs w:val="24"/>
          <w:bdr w:val="none" w:sz="0" w:space="0" w:color="auto" w:frame="1"/>
          <w:shd w:val="clear" w:color="auto" w:fill="FFFFFF"/>
        </w:rPr>
        <w:t xml:space="preserve"> </w:t>
      </w:r>
      <w:r w:rsidRPr="00DF2D3E">
        <w:rPr>
          <w:rStyle w:val="Emphasis"/>
          <w:rFonts w:ascii="Ebrima" w:hAnsi="Ebrima" w:cs="Calibri"/>
          <w:i w:val="0"/>
          <w:iCs w:val="0"/>
          <w:color w:val="201F1E"/>
          <w:sz w:val="24"/>
          <w:szCs w:val="24"/>
          <w:bdr w:val="none" w:sz="0" w:space="0" w:color="auto" w:frame="1"/>
          <w:shd w:val="clear" w:color="auto" w:fill="FFFFFF"/>
        </w:rPr>
        <w:t>the organisation must not spend money on activities which are not included in its own object</w:t>
      </w:r>
      <w:r w:rsidR="00FA510D">
        <w:rPr>
          <w:rStyle w:val="Emphasis"/>
          <w:rFonts w:ascii="Ebrima" w:hAnsi="Ebrima" w:cs="Calibri"/>
          <w:i w:val="0"/>
          <w:iCs w:val="0"/>
          <w:color w:val="201F1E"/>
          <w:sz w:val="24"/>
          <w:szCs w:val="24"/>
          <w:bdr w:val="none" w:sz="0" w:space="0" w:color="auto" w:frame="1"/>
          <w:shd w:val="clear" w:color="auto" w:fill="FFFFFF"/>
        </w:rPr>
        <w:t>ive</w:t>
      </w:r>
      <w:r w:rsidRPr="00DF2D3E">
        <w:rPr>
          <w:rStyle w:val="Emphasis"/>
          <w:rFonts w:ascii="Ebrima" w:hAnsi="Ebrima" w:cs="Calibri"/>
          <w:i w:val="0"/>
          <w:iCs w:val="0"/>
          <w:color w:val="201F1E"/>
          <w:sz w:val="24"/>
          <w:szCs w:val="24"/>
          <w:bdr w:val="none" w:sz="0" w:space="0" w:color="auto" w:frame="1"/>
          <w:shd w:val="clear" w:color="auto" w:fill="FFFFFF"/>
        </w:rPr>
        <w:t>s, no matter how worthwhile or charitable those activities are</w:t>
      </w:r>
    </w:p>
    <w:p w14:paraId="51884520" w14:textId="3C6ADA10" w:rsidR="009B6266" w:rsidRPr="00DF2D3E" w:rsidRDefault="009B6266" w:rsidP="00DF2D3E">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 xml:space="preserve">To contribute actively to the board of trustees’ role in giving firm strategic direction to the organisation, setting overall policy, defining </w:t>
      </w:r>
      <w:r w:rsidR="00DF2D3E" w:rsidRPr="00DF2D3E">
        <w:rPr>
          <w:rStyle w:val="Emphasis"/>
          <w:rFonts w:ascii="Ebrima" w:hAnsi="Ebrima" w:cs="Calibri"/>
          <w:i w:val="0"/>
          <w:iCs w:val="0"/>
          <w:color w:val="201F1E"/>
          <w:sz w:val="24"/>
          <w:szCs w:val="24"/>
          <w:bdr w:val="none" w:sz="0" w:space="0" w:color="auto" w:frame="1"/>
          <w:shd w:val="clear" w:color="auto" w:fill="FFFFFF"/>
        </w:rPr>
        <w:t>goals,</w:t>
      </w:r>
      <w:r w:rsidRPr="00DF2D3E">
        <w:rPr>
          <w:rStyle w:val="Emphasis"/>
          <w:rFonts w:ascii="Ebrima" w:hAnsi="Ebrima" w:cs="Calibri"/>
          <w:i w:val="0"/>
          <w:iCs w:val="0"/>
          <w:color w:val="201F1E"/>
          <w:sz w:val="24"/>
          <w:szCs w:val="24"/>
          <w:bdr w:val="none" w:sz="0" w:space="0" w:color="auto" w:frame="1"/>
          <w:shd w:val="clear" w:color="auto" w:fill="FFFFFF"/>
        </w:rPr>
        <w:t xml:space="preserve"> and setting targets and evaluating performance against agreed targets</w:t>
      </w:r>
    </w:p>
    <w:p w14:paraId="73D0CAC4" w14:textId="0B414FA8" w:rsidR="009B6266" w:rsidRPr="00DF2D3E" w:rsidRDefault="009B6266" w:rsidP="00DF2D3E">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To safeguard the good name and values of the organisation</w:t>
      </w:r>
    </w:p>
    <w:p w14:paraId="2BFFC1DB" w14:textId="405210F6" w:rsidR="009B6266" w:rsidRPr="00DF2D3E" w:rsidRDefault="009B6266" w:rsidP="00DF2D3E">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To ensure the effective and efficient administration of the organisation</w:t>
      </w:r>
    </w:p>
    <w:p w14:paraId="0DBCC3C1" w14:textId="056BB4F7" w:rsidR="009B6266" w:rsidRPr="00DF2D3E" w:rsidRDefault="009B6266" w:rsidP="00DF2D3E">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To ensure the financial stability of the organisation</w:t>
      </w:r>
    </w:p>
    <w:p w14:paraId="1DAE8ABF" w14:textId="5259A91F" w:rsidR="009B6266" w:rsidRPr="00DF2D3E" w:rsidRDefault="009B6266" w:rsidP="00DF2D3E">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To protect and manage the property of the charity and to ensure the proper</w:t>
      </w:r>
    </w:p>
    <w:p w14:paraId="0E1A3508" w14:textId="437A0936" w:rsidR="00E35533" w:rsidRPr="00E35533" w:rsidRDefault="009B6266" w:rsidP="0007502E">
      <w:pPr>
        <w:pStyle w:val="ListParagraph"/>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investment of the charity’s funds</w:t>
      </w:r>
    </w:p>
    <w:p w14:paraId="1E712B0E" w14:textId="754A1E20" w:rsidR="00E35533" w:rsidRPr="00E35533" w:rsidRDefault="00E35533" w:rsidP="00E35533">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E35533">
        <w:rPr>
          <w:rStyle w:val="Emphasis"/>
          <w:rFonts w:ascii="Ebrima" w:hAnsi="Ebrima" w:cs="Calibri"/>
          <w:i w:val="0"/>
          <w:iCs w:val="0"/>
          <w:color w:val="201F1E"/>
          <w:sz w:val="24"/>
          <w:szCs w:val="24"/>
          <w:bdr w:val="none" w:sz="0" w:space="0" w:color="auto" w:frame="1"/>
          <w:shd w:val="clear" w:color="auto" w:fill="FFFFFF"/>
        </w:rPr>
        <w:t xml:space="preserve">Following proper and formal arrangements for the appointment, supervision, support, appraisal and remuneration of the </w:t>
      </w:r>
      <w:r>
        <w:rPr>
          <w:rStyle w:val="Emphasis"/>
          <w:rFonts w:ascii="Ebrima" w:hAnsi="Ebrima" w:cs="Calibri"/>
          <w:i w:val="0"/>
          <w:iCs w:val="0"/>
          <w:color w:val="201F1E"/>
          <w:sz w:val="24"/>
          <w:szCs w:val="24"/>
          <w:bdr w:val="none" w:sz="0" w:space="0" w:color="auto" w:frame="1"/>
          <w:shd w:val="clear" w:color="auto" w:fill="FFFFFF"/>
        </w:rPr>
        <w:t>C</w:t>
      </w:r>
      <w:r w:rsidRPr="00E35533">
        <w:rPr>
          <w:rStyle w:val="Emphasis"/>
          <w:rFonts w:ascii="Ebrima" w:hAnsi="Ebrima" w:cs="Calibri"/>
          <w:i w:val="0"/>
          <w:iCs w:val="0"/>
          <w:color w:val="201F1E"/>
          <w:sz w:val="24"/>
          <w:szCs w:val="24"/>
          <w:bdr w:val="none" w:sz="0" w:space="0" w:color="auto" w:frame="1"/>
          <w:shd w:val="clear" w:color="auto" w:fill="FFFFFF"/>
        </w:rPr>
        <w:t xml:space="preserve">hief </w:t>
      </w:r>
      <w:r>
        <w:rPr>
          <w:rStyle w:val="Emphasis"/>
          <w:rFonts w:ascii="Ebrima" w:hAnsi="Ebrima" w:cs="Calibri"/>
          <w:i w:val="0"/>
          <w:iCs w:val="0"/>
          <w:color w:val="201F1E"/>
          <w:sz w:val="24"/>
          <w:szCs w:val="24"/>
          <w:bdr w:val="none" w:sz="0" w:space="0" w:color="auto" w:frame="1"/>
          <w:shd w:val="clear" w:color="auto" w:fill="FFFFFF"/>
        </w:rPr>
        <w:t>E</w:t>
      </w:r>
      <w:r w:rsidRPr="00E35533">
        <w:rPr>
          <w:rStyle w:val="Emphasis"/>
          <w:rFonts w:ascii="Ebrima" w:hAnsi="Ebrima" w:cs="Calibri"/>
          <w:i w:val="0"/>
          <w:iCs w:val="0"/>
          <w:color w:val="201F1E"/>
          <w:sz w:val="24"/>
          <w:szCs w:val="24"/>
          <w:bdr w:val="none" w:sz="0" w:space="0" w:color="auto" w:frame="1"/>
          <w:shd w:val="clear" w:color="auto" w:fill="FFFFFF"/>
        </w:rPr>
        <w:t>xecutive (if the charity employs staff)</w:t>
      </w:r>
      <w:r>
        <w:rPr>
          <w:rStyle w:val="Emphasis"/>
          <w:rFonts w:ascii="Ebrima" w:hAnsi="Ebrima" w:cs="Calibri"/>
          <w:i w:val="0"/>
          <w:iCs w:val="0"/>
          <w:color w:val="201F1E"/>
          <w:sz w:val="24"/>
          <w:szCs w:val="24"/>
          <w:bdr w:val="none" w:sz="0" w:space="0" w:color="auto" w:frame="1"/>
          <w:shd w:val="clear" w:color="auto" w:fill="FFFFFF"/>
        </w:rPr>
        <w:t>.</w:t>
      </w:r>
    </w:p>
    <w:p w14:paraId="00E0CB19" w14:textId="210D0B5D" w:rsidR="009B6266" w:rsidRPr="00DF2D3E" w:rsidRDefault="009B6266" w:rsidP="009B6266">
      <w:pPr>
        <w:autoSpaceDE w:val="0"/>
        <w:autoSpaceDN w:val="0"/>
        <w:adjustRightInd w:val="0"/>
        <w:spacing w:after="0" w:line="240" w:lineRule="auto"/>
        <w:rPr>
          <w:rFonts w:ascii="Ebrima" w:hAnsi="Ebrima"/>
          <w:b/>
          <w:bCs/>
          <w:sz w:val="24"/>
          <w:szCs w:val="24"/>
          <w:u w:val="single"/>
        </w:rPr>
      </w:pPr>
      <w:r w:rsidRPr="00DF2D3E">
        <w:rPr>
          <w:rFonts w:ascii="Ebrima" w:hAnsi="Ebrima"/>
          <w:b/>
          <w:bCs/>
          <w:sz w:val="24"/>
          <w:szCs w:val="24"/>
          <w:u w:val="single"/>
        </w:rPr>
        <w:t xml:space="preserve">Other Trustee </w:t>
      </w:r>
      <w:r w:rsidR="00E35533">
        <w:rPr>
          <w:rFonts w:ascii="Ebrima" w:hAnsi="Ebrima"/>
          <w:b/>
          <w:bCs/>
          <w:sz w:val="24"/>
          <w:szCs w:val="24"/>
          <w:u w:val="single"/>
        </w:rPr>
        <w:t>R</w:t>
      </w:r>
      <w:r w:rsidRPr="00DF2D3E">
        <w:rPr>
          <w:rFonts w:ascii="Ebrima" w:hAnsi="Ebrima"/>
          <w:b/>
          <w:bCs/>
          <w:sz w:val="24"/>
          <w:szCs w:val="24"/>
          <w:u w:val="single"/>
        </w:rPr>
        <w:t>esponsibilities</w:t>
      </w:r>
    </w:p>
    <w:p w14:paraId="5F68591B" w14:textId="77777777" w:rsidR="00DF2D3E" w:rsidRPr="00DF2D3E" w:rsidRDefault="00DF2D3E" w:rsidP="009B6266">
      <w:pPr>
        <w:autoSpaceDE w:val="0"/>
        <w:autoSpaceDN w:val="0"/>
        <w:adjustRightInd w:val="0"/>
        <w:spacing w:after="0" w:line="240" w:lineRule="auto"/>
        <w:rPr>
          <w:rFonts w:ascii="Ebrima" w:hAnsi="Ebrima"/>
          <w:sz w:val="24"/>
          <w:szCs w:val="24"/>
        </w:rPr>
      </w:pPr>
    </w:p>
    <w:p w14:paraId="4ADC2F3C" w14:textId="77777777" w:rsidR="009B6266" w:rsidRPr="00DF2D3E" w:rsidRDefault="009B6266" w:rsidP="00DF2D3E">
      <w:pPr>
        <w:pStyle w:val="NoSpacing"/>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In addition to the above statutory duties, each trustee should use any specific skills,</w:t>
      </w:r>
    </w:p>
    <w:p w14:paraId="17784202" w14:textId="5E0A50B3" w:rsidR="009B6266" w:rsidRPr="00DF2D3E" w:rsidRDefault="009B6266" w:rsidP="00DF2D3E">
      <w:pPr>
        <w:pStyle w:val="NoSpacing"/>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 xml:space="preserve">knowledge or experience </w:t>
      </w:r>
      <w:r w:rsidRPr="00FA510D">
        <w:rPr>
          <w:rStyle w:val="Emphasis"/>
          <w:rFonts w:ascii="Ebrima" w:hAnsi="Ebrima" w:cs="Calibri"/>
          <w:i w:val="0"/>
          <w:iCs w:val="0"/>
          <w:color w:val="201F1E"/>
          <w:sz w:val="24"/>
          <w:szCs w:val="24"/>
          <w:bdr w:val="none" w:sz="0" w:space="0" w:color="auto" w:frame="1"/>
          <w:shd w:val="clear" w:color="auto" w:fill="FFFFFF"/>
        </w:rPr>
        <w:t>t</w:t>
      </w:r>
      <w:r w:rsidR="00C45FA1" w:rsidRPr="00FA510D">
        <w:rPr>
          <w:rStyle w:val="Emphasis"/>
          <w:rFonts w:ascii="Ebrima" w:hAnsi="Ebrima" w:cs="Calibri"/>
          <w:i w:val="0"/>
          <w:iCs w:val="0"/>
          <w:color w:val="201F1E"/>
          <w:sz w:val="24"/>
          <w:szCs w:val="24"/>
          <w:bdr w:val="none" w:sz="0" w:space="0" w:color="auto" w:frame="1"/>
          <w:shd w:val="clear" w:color="auto" w:fill="FFFFFF"/>
        </w:rPr>
        <w:t xml:space="preserve">o support and </w:t>
      </w:r>
      <w:r w:rsidRPr="00FA510D">
        <w:rPr>
          <w:rStyle w:val="Emphasis"/>
          <w:rFonts w:ascii="Ebrima" w:hAnsi="Ebrima" w:cs="Calibri"/>
          <w:i w:val="0"/>
          <w:iCs w:val="0"/>
          <w:color w:val="201F1E"/>
          <w:sz w:val="24"/>
          <w:szCs w:val="24"/>
          <w:bdr w:val="none" w:sz="0" w:space="0" w:color="auto" w:frame="1"/>
          <w:shd w:val="clear" w:color="auto" w:fill="FFFFFF"/>
        </w:rPr>
        <w:t xml:space="preserve">help </w:t>
      </w:r>
      <w:r w:rsidRPr="00DF2D3E">
        <w:rPr>
          <w:rStyle w:val="Emphasis"/>
          <w:rFonts w:ascii="Ebrima" w:hAnsi="Ebrima" w:cs="Calibri"/>
          <w:i w:val="0"/>
          <w:iCs w:val="0"/>
          <w:color w:val="201F1E"/>
          <w:sz w:val="24"/>
          <w:szCs w:val="24"/>
          <w:bdr w:val="none" w:sz="0" w:space="0" w:color="auto" w:frame="1"/>
          <w:shd w:val="clear" w:color="auto" w:fill="FFFFFF"/>
        </w:rPr>
        <w:t xml:space="preserve">the Gambling Lived Experience </w:t>
      </w:r>
      <w:r w:rsidR="00DF2D3E" w:rsidRPr="00DF2D3E">
        <w:rPr>
          <w:rStyle w:val="Emphasis"/>
          <w:rFonts w:ascii="Ebrima" w:hAnsi="Ebrima" w:cs="Calibri"/>
          <w:i w:val="0"/>
          <w:iCs w:val="0"/>
          <w:color w:val="201F1E"/>
          <w:sz w:val="24"/>
          <w:szCs w:val="24"/>
          <w:bdr w:val="none" w:sz="0" w:space="0" w:color="auto" w:frame="1"/>
          <w:shd w:val="clear" w:color="auto" w:fill="FFFFFF"/>
        </w:rPr>
        <w:t>Network’s Board</w:t>
      </w:r>
      <w:r w:rsidRPr="00DF2D3E">
        <w:rPr>
          <w:rStyle w:val="Emphasis"/>
          <w:rFonts w:ascii="Ebrima" w:hAnsi="Ebrima" w:cs="Calibri"/>
          <w:i w:val="0"/>
          <w:iCs w:val="0"/>
          <w:color w:val="201F1E"/>
          <w:sz w:val="24"/>
          <w:szCs w:val="24"/>
          <w:bdr w:val="none" w:sz="0" w:space="0" w:color="auto" w:frame="1"/>
          <w:shd w:val="clear" w:color="auto" w:fill="FFFFFF"/>
        </w:rPr>
        <w:t xml:space="preserve"> of Trustees reach sound decisions and ensure the organisation fulfils its object</w:t>
      </w:r>
      <w:r w:rsidR="00DF2D3E" w:rsidRPr="00DF2D3E">
        <w:rPr>
          <w:rStyle w:val="Emphasis"/>
          <w:rFonts w:ascii="Ebrima" w:hAnsi="Ebrima" w:cs="Calibri"/>
          <w:i w:val="0"/>
          <w:iCs w:val="0"/>
          <w:color w:val="201F1E"/>
          <w:sz w:val="24"/>
          <w:szCs w:val="24"/>
          <w:bdr w:val="none" w:sz="0" w:space="0" w:color="auto" w:frame="1"/>
          <w:shd w:val="clear" w:color="auto" w:fill="FFFFFF"/>
        </w:rPr>
        <w:t>ive</w:t>
      </w:r>
      <w:r w:rsidRPr="00DF2D3E">
        <w:rPr>
          <w:rStyle w:val="Emphasis"/>
          <w:rFonts w:ascii="Ebrima" w:hAnsi="Ebrima" w:cs="Calibri"/>
          <w:i w:val="0"/>
          <w:iCs w:val="0"/>
          <w:color w:val="201F1E"/>
          <w:sz w:val="24"/>
          <w:szCs w:val="24"/>
          <w:bdr w:val="none" w:sz="0" w:space="0" w:color="auto" w:frame="1"/>
          <w:shd w:val="clear" w:color="auto" w:fill="FFFFFF"/>
        </w:rPr>
        <w:t>s. This will involve:</w:t>
      </w:r>
    </w:p>
    <w:p w14:paraId="351D81CC" w14:textId="77777777" w:rsidR="00DF2D3E" w:rsidRPr="00DF2D3E" w:rsidRDefault="00DF2D3E" w:rsidP="009B6266">
      <w:pPr>
        <w:autoSpaceDE w:val="0"/>
        <w:autoSpaceDN w:val="0"/>
        <w:adjustRightInd w:val="0"/>
        <w:spacing w:after="0" w:line="240" w:lineRule="auto"/>
        <w:rPr>
          <w:rStyle w:val="Emphasis"/>
          <w:rFonts w:ascii="Ebrima" w:hAnsi="Ebrima"/>
          <w:i w:val="0"/>
          <w:iCs w:val="0"/>
          <w:sz w:val="24"/>
          <w:szCs w:val="24"/>
        </w:rPr>
      </w:pPr>
    </w:p>
    <w:p w14:paraId="7B890164" w14:textId="1F7BB112" w:rsidR="009B6266" w:rsidRPr="00DF2D3E" w:rsidRDefault="009B6266" w:rsidP="00DF2D3E">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 xml:space="preserve">Attending Board and other </w:t>
      </w:r>
      <w:r w:rsidR="00E35533">
        <w:rPr>
          <w:rStyle w:val="Emphasis"/>
          <w:rFonts w:ascii="Ebrima" w:hAnsi="Ebrima" w:cs="Calibri"/>
          <w:i w:val="0"/>
          <w:iCs w:val="0"/>
          <w:color w:val="201F1E"/>
          <w:sz w:val="24"/>
          <w:szCs w:val="24"/>
          <w:bdr w:val="none" w:sz="0" w:space="0" w:color="auto" w:frame="1"/>
          <w:shd w:val="clear" w:color="auto" w:fill="FFFFFF"/>
        </w:rPr>
        <w:t xml:space="preserve">Gambling Lived </w:t>
      </w:r>
      <w:r w:rsidR="00207CB9">
        <w:rPr>
          <w:rStyle w:val="Emphasis"/>
          <w:rFonts w:ascii="Ebrima" w:hAnsi="Ebrima" w:cs="Calibri"/>
          <w:i w:val="0"/>
          <w:iCs w:val="0"/>
          <w:color w:val="201F1E"/>
          <w:sz w:val="24"/>
          <w:szCs w:val="24"/>
          <w:bdr w:val="none" w:sz="0" w:space="0" w:color="auto" w:frame="1"/>
          <w:shd w:val="clear" w:color="auto" w:fill="FFFFFF"/>
        </w:rPr>
        <w:t>E</w:t>
      </w:r>
      <w:r w:rsidR="00E35533">
        <w:rPr>
          <w:rStyle w:val="Emphasis"/>
          <w:rFonts w:ascii="Ebrima" w:hAnsi="Ebrima" w:cs="Calibri"/>
          <w:i w:val="0"/>
          <w:iCs w:val="0"/>
          <w:color w:val="201F1E"/>
          <w:sz w:val="24"/>
          <w:szCs w:val="24"/>
          <w:bdr w:val="none" w:sz="0" w:space="0" w:color="auto" w:frame="1"/>
          <w:shd w:val="clear" w:color="auto" w:fill="FFFFFF"/>
        </w:rPr>
        <w:t>xperience Network</w:t>
      </w:r>
      <w:r w:rsidRPr="00DF2D3E">
        <w:rPr>
          <w:rStyle w:val="Emphasis"/>
          <w:rFonts w:ascii="Ebrima" w:hAnsi="Ebrima" w:cs="Calibri"/>
          <w:i w:val="0"/>
          <w:iCs w:val="0"/>
          <w:color w:val="201F1E"/>
          <w:sz w:val="24"/>
          <w:szCs w:val="24"/>
          <w:bdr w:val="none" w:sz="0" w:space="0" w:color="auto" w:frame="1"/>
          <w:shd w:val="clear" w:color="auto" w:fill="FFFFFF"/>
        </w:rPr>
        <w:t xml:space="preserve"> meetings as appropriate</w:t>
      </w:r>
      <w:r w:rsidR="00E35533">
        <w:rPr>
          <w:rStyle w:val="Emphasis"/>
          <w:rFonts w:ascii="Ebrima" w:hAnsi="Ebrima" w:cs="Calibri"/>
          <w:i w:val="0"/>
          <w:iCs w:val="0"/>
          <w:color w:val="201F1E"/>
          <w:sz w:val="24"/>
          <w:szCs w:val="24"/>
          <w:bdr w:val="none" w:sz="0" w:space="0" w:color="auto" w:frame="1"/>
          <w:shd w:val="clear" w:color="auto" w:fill="FFFFFF"/>
        </w:rPr>
        <w:t>.</w:t>
      </w:r>
    </w:p>
    <w:p w14:paraId="52076225" w14:textId="459F11EB" w:rsidR="009B6266" w:rsidRPr="00DF2D3E" w:rsidRDefault="009B6266" w:rsidP="00DF2D3E">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 xml:space="preserve">Participating in one or more Board </w:t>
      </w:r>
      <w:r w:rsidR="00E35533" w:rsidRPr="00DF2D3E">
        <w:rPr>
          <w:rStyle w:val="Emphasis"/>
          <w:rFonts w:ascii="Ebrima" w:hAnsi="Ebrima" w:cs="Calibri"/>
          <w:i w:val="0"/>
          <w:iCs w:val="0"/>
          <w:color w:val="201F1E"/>
          <w:sz w:val="24"/>
          <w:szCs w:val="24"/>
          <w:bdr w:val="none" w:sz="0" w:space="0" w:color="auto" w:frame="1"/>
          <w:shd w:val="clear" w:color="auto" w:fill="FFFFFF"/>
        </w:rPr>
        <w:t>sub</w:t>
      </w:r>
      <w:r w:rsidR="00E35533">
        <w:rPr>
          <w:rStyle w:val="Emphasis"/>
          <w:rFonts w:ascii="Ebrima" w:hAnsi="Ebrima" w:cs="Calibri"/>
          <w:i w:val="0"/>
          <w:iCs w:val="0"/>
          <w:color w:val="201F1E"/>
          <w:sz w:val="24"/>
          <w:szCs w:val="24"/>
          <w:bdr w:val="none" w:sz="0" w:space="0" w:color="auto" w:frame="1"/>
          <w:shd w:val="clear" w:color="auto" w:fill="FFFFFF"/>
        </w:rPr>
        <w:t>-</w:t>
      </w:r>
      <w:r w:rsidR="00E35533" w:rsidRPr="00DF2D3E">
        <w:rPr>
          <w:rStyle w:val="Emphasis"/>
          <w:rFonts w:ascii="Ebrima" w:hAnsi="Ebrima" w:cs="Calibri"/>
          <w:i w:val="0"/>
          <w:iCs w:val="0"/>
          <w:color w:val="201F1E"/>
          <w:sz w:val="24"/>
          <w:szCs w:val="24"/>
          <w:bdr w:val="none" w:sz="0" w:space="0" w:color="auto" w:frame="1"/>
          <w:shd w:val="clear" w:color="auto" w:fill="FFFFFF"/>
        </w:rPr>
        <w:t>groups</w:t>
      </w:r>
      <w:r w:rsidRPr="00DF2D3E">
        <w:rPr>
          <w:rStyle w:val="Emphasis"/>
          <w:rFonts w:ascii="Ebrima" w:hAnsi="Ebrima" w:cs="Calibri"/>
          <w:i w:val="0"/>
          <w:iCs w:val="0"/>
          <w:color w:val="201F1E"/>
          <w:sz w:val="24"/>
          <w:szCs w:val="24"/>
          <w:bdr w:val="none" w:sz="0" w:space="0" w:color="auto" w:frame="1"/>
          <w:shd w:val="clear" w:color="auto" w:fill="FFFFFF"/>
        </w:rPr>
        <w:t xml:space="preserve"> as required</w:t>
      </w:r>
      <w:r w:rsidR="00E35533">
        <w:rPr>
          <w:rStyle w:val="Emphasis"/>
          <w:rFonts w:ascii="Ebrima" w:hAnsi="Ebrima" w:cs="Calibri"/>
          <w:i w:val="0"/>
          <w:iCs w:val="0"/>
          <w:color w:val="201F1E"/>
          <w:sz w:val="24"/>
          <w:szCs w:val="24"/>
          <w:bdr w:val="none" w:sz="0" w:space="0" w:color="auto" w:frame="1"/>
          <w:shd w:val="clear" w:color="auto" w:fill="FFFFFF"/>
        </w:rPr>
        <w:t>.</w:t>
      </w:r>
    </w:p>
    <w:p w14:paraId="004D195C" w14:textId="027F2D81" w:rsidR="009B6266" w:rsidRPr="00DF2D3E" w:rsidRDefault="009B6266" w:rsidP="00DF2D3E">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t>Scrutinising board papers and other communications</w:t>
      </w:r>
      <w:r w:rsidR="00E35533">
        <w:rPr>
          <w:rStyle w:val="Emphasis"/>
          <w:rFonts w:ascii="Ebrima" w:hAnsi="Ebrima" w:cs="Calibri"/>
          <w:i w:val="0"/>
          <w:iCs w:val="0"/>
          <w:color w:val="201F1E"/>
          <w:sz w:val="24"/>
          <w:szCs w:val="24"/>
          <w:bdr w:val="none" w:sz="0" w:space="0" w:color="auto" w:frame="1"/>
          <w:shd w:val="clear" w:color="auto" w:fill="FFFFFF"/>
        </w:rPr>
        <w:t>.</w:t>
      </w:r>
    </w:p>
    <w:p w14:paraId="3131165C" w14:textId="3E1639FE" w:rsidR="009B6266" w:rsidRPr="00A85FAA" w:rsidRDefault="009B6266" w:rsidP="00C12B31">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A85FAA">
        <w:rPr>
          <w:rStyle w:val="Emphasis"/>
          <w:rFonts w:ascii="Ebrima" w:hAnsi="Ebrima" w:cs="Calibri"/>
          <w:i w:val="0"/>
          <w:iCs w:val="0"/>
          <w:color w:val="201F1E"/>
          <w:sz w:val="24"/>
          <w:szCs w:val="24"/>
          <w:bdr w:val="none" w:sz="0" w:space="0" w:color="auto" w:frame="1"/>
          <w:shd w:val="clear" w:color="auto" w:fill="FFFFFF"/>
        </w:rPr>
        <w:t>Leading discussions and providing guidance on new initiatives, particularly in areas</w:t>
      </w:r>
      <w:r w:rsidR="00A85FAA" w:rsidRPr="00A85FAA">
        <w:rPr>
          <w:rStyle w:val="Emphasis"/>
          <w:rFonts w:ascii="Ebrima" w:hAnsi="Ebrima" w:cs="Calibri"/>
          <w:i w:val="0"/>
          <w:iCs w:val="0"/>
          <w:color w:val="201F1E"/>
          <w:sz w:val="24"/>
          <w:szCs w:val="24"/>
          <w:bdr w:val="none" w:sz="0" w:space="0" w:color="auto" w:frame="1"/>
          <w:shd w:val="clear" w:color="auto" w:fill="FFFFFF"/>
        </w:rPr>
        <w:t xml:space="preserve"> </w:t>
      </w:r>
      <w:r w:rsidRPr="00A85FAA">
        <w:rPr>
          <w:rStyle w:val="Emphasis"/>
          <w:rFonts w:ascii="Ebrima" w:hAnsi="Ebrima" w:cs="Calibri"/>
          <w:i w:val="0"/>
          <w:iCs w:val="0"/>
          <w:color w:val="201F1E"/>
          <w:sz w:val="24"/>
          <w:szCs w:val="24"/>
          <w:bdr w:val="none" w:sz="0" w:space="0" w:color="auto" w:frame="1"/>
          <w:shd w:val="clear" w:color="auto" w:fill="FFFFFF"/>
        </w:rPr>
        <w:t>where the Trustee has specific skills, knowledge or expertise</w:t>
      </w:r>
      <w:r w:rsidR="00DF2D3E" w:rsidRPr="00A85FAA">
        <w:rPr>
          <w:rStyle w:val="Emphasis"/>
          <w:rFonts w:ascii="Ebrima" w:hAnsi="Ebrima" w:cs="Calibri"/>
          <w:i w:val="0"/>
          <w:iCs w:val="0"/>
          <w:color w:val="201F1E"/>
          <w:sz w:val="24"/>
          <w:szCs w:val="24"/>
          <w:bdr w:val="none" w:sz="0" w:space="0" w:color="auto" w:frame="1"/>
          <w:shd w:val="clear" w:color="auto" w:fill="FFFFFF"/>
        </w:rPr>
        <w:t>.</w:t>
      </w:r>
    </w:p>
    <w:p w14:paraId="1ADF891D" w14:textId="44CB0B26" w:rsidR="009B6266" w:rsidRPr="00E35533" w:rsidRDefault="009B6266" w:rsidP="00455A3B">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E35533">
        <w:rPr>
          <w:rStyle w:val="Emphasis"/>
          <w:rFonts w:ascii="Ebrima" w:hAnsi="Ebrima" w:cs="Calibri"/>
          <w:i w:val="0"/>
          <w:iCs w:val="0"/>
          <w:color w:val="201F1E"/>
          <w:sz w:val="24"/>
          <w:szCs w:val="24"/>
          <w:bdr w:val="none" w:sz="0" w:space="0" w:color="auto" w:frame="1"/>
          <w:shd w:val="clear" w:color="auto" w:fill="FFFFFF"/>
        </w:rPr>
        <w:t xml:space="preserve">Abiding by </w:t>
      </w:r>
      <w:r w:rsidR="00DF2D3E" w:rsidRPr="00E35533">
        <w:rPr>
          <w:rStyle w:val="Emphasis"/>
          <w:rFonts w:ascii="Ebrima" w:hAnsi="Ebrima" w:cs="Calibri"/>
          <w:i w:val="0"/>
          <w:iCs w:val="0"/>
          <w:color w:val="201F1E"/>
          <w:sz w:val="24"/>
          <w:szCs w:val="24"/>
          <w:bdr w:val="none" w:sz="0" w:space="0" w:color="auto" w:frame="1"/>
          <w:shd w:val="clear" w:color="auto" w:fill="FFFFFF"/>
        </w:rPr>
        <w:t>GLEN</w:t>
      </w:r>
      <w:r w:rsidRPr="00E35533">
        <w:rPr>
          <w:rStyle w:val="Emphasis"/>
          <w:rFonts w:ascii="Ebrima" w:hAnsi="Ebrima" w:cs="Calibri"/>
          <w:i w:val="0"/>
          <w:iCs w:val="0"/>
          <w:color w:val="201F1E"/>
          <w:sz w:val="24"/>
          <w:szCs w:val="24"/>
          <w:bdr w:val="none" w:sz="0" w:space="0" w:color="auto" w:frame="1"/>
          <w:shd w:val="clear" w:color="auto" w:fill="FFFFFF"/>
        </w:rPr>
        <w:t>’s policies and procedures including the Safeguarding, Diversity and</w:t>
      </w:r>
      <w:r w:rsidR="00E35533" w:rsidRPr="00E35533">
        <w:rPr>
          <w:rStyle w:val="Emphasis"/>
          <w:rFonts w:ascii="Ebrima" w:hAnsi="Ebrima" w:cs="Calibri"/>
          <w:i w:val="0"/>
          <w:iCs w:val="0"/>
          <w:color w:val="201F1E"/>
          <w:sz w:val="24"/>
          <w:szCs w:val="24"/>
          <w:bdr w:val="none" w:sz="0" w:space="0" w:color="auto" w:frame="1"/>
          <w:shd w:val="clear" w:color="auto" w:fill="FFFFFF"/>
        </w:rPr>
        <w:t xml:space="preserve"> </w:t>
      </w:r>
      <w:r w:rsidRPr="00E35533">
        <w:rPr>
          <w:rStyle w:val="Emphasis"/>
          <w:rFonts w:ascii="Ebrima" w:hAnsi="Ebrima" w:cs="Calibri"/>
          <w:i w:val="0"/>
          <w:iCs w:val="0"/>
          <w:color w:val="201F1E"/>
          <w:sz w:val="24"/>
          <w:szCs w:val="24"/>
          <w:bdr w:val="none" w:sz="0" w:space="0" w:color="auto" w:frame="1"/>
          <w:shd w:val="clear" w:color="auto" w:fill="FFFFFF"/>
        </w:rPr>
        <w:t>Equal Opportunities and Information Governance Policies, ensuring these are</w:t>
      </w:r>
      <w:r w:rsidR="00E35533">
        <w:rPr>
          <w:rStyle w:val="Emphasis"/>
          <w:rFonts w:ascii="Ebrima" w:hAnsi="Ebrima" w:cs="Calibri"/>
          <w:i w:val="0"/>
          <w:iCs w:val="0"/>
          <w:color w:val="201F1E"/>
          <w:sz w:val="24"/>
          <w:szCs w:val="24"/>
          <w:bdr w:val="none" w:sz="0" w:space="0" w:color="auto" w:frame="1"/>
          <w:shd w:val="clear" w:color="auto" w:fill="FFFFFF"/>
        </w:rPr>
        <w:t xml:space="preserve"> </w:t>
      </w:r>
      <w:r w:rsidRPr="00E35533">
        <w:rPr>
          <w:rStyle w:val="Emphasis"/>
          <w:rFonts w:ascii="Ebrima" w:hAnsi="Ebrima" w:cs="Calibri"/>
          <w:i w:val="0"/>
          <w:iCs w:val="0"/>
          <w:color w:val="201F1E"/>
          <w:sz w:val="24"/>
          <w:szCs w:val="24"/>
          <w:bdr w:val="none" w:sz="0" w:space="0" w:color="auto" w:frame="1"/>
          <w:shd w:val="clear" w:color="auto" w:fill="FFFFFF"/>
        </w:rPr>
        <w:t>effectively implemented</w:t>
      </w:r>
      <w:r w:rsidR="00E35533">
        <w:rPr>
          <w:rStyle w:val="Emphasis"/>
          <w:rFonts w:ascii="Ebrima" w:hAnsi="Ebrima" w:cs="Calibri"/>
          <w:i w:val="0"/>
          <w:iCs w:val="0"/>
          <w:color w:val="201F1E"/>
          <w:sz w:val="24"/>
          <w:szCs w:val="24"/>
          <w:bdr w:val="none" w:sz="0" w:space="0" w:color="auto" w:frame="1"/>
          <w:shd w:val="clear" w:color="auto" w:fill="FFFFFF"/>
        </w:rPr>
        <w:t>.</w:t>
      </w:r>
    </w:p>
    <w:p w14:paraId="78DEA062" w14:textId="0726E72F" w:rsidR="009B6266" w:rsidRPr="00E35533" w:rsidRDefault="009B6266" w:rsidP="003D6078">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E35533">
        <w:rPr>
          <w:rStyle w:val="Emphasis"/>
          <w:rFonts w:ascii="Ebrima" w:hAnsi="Ebrima" w:cs="Calibri"/>
          <w:i w:val="0"/>
          <w:iCs w:val="0"/>
          <w:color w:val="201F1E"/>
          <w:sz w:val="24"/>
          <w:szCs w:val="24"/>
          <w:bdr w:val="none" w:sz="0" w:space="0" w:color="auto" w:frame="1"/>
          <w:shd w:val="clear" w:color="auto" w:fill="FFFFFF"/>
        </w:rPr>
        <w:t xml:space="preserve">Participate in activities to promote </w:t>
      </w:r>
      <w:r w:rsidR="00DF2D3E" w:rsidRPr="00E35533">
        <w:rPr>
          <w:rStyle w:val="Emphasis"/>
          <w:rFonts w:ascii="Ebrima" w:hAnsi="Ebrima" w:cs="Calibri"/>
          <w:i w:val="0"/>
          <w:iCs w:val="0"/>
          <w:color w:val="201F1E"/>
          <w:sz w:val="24"/>
          <w:szCs w:val="24"/>
          <w:bdr w:val="none" w:sz="0" w:space="0" w:color="auto" w:frame="1"/>
          <w:shd w:val="clear" w:color="auto" w:fill="FFFFFF"/>
        </w:rPr>
        <w:t>GLEN</w:t>
      </w:r>
      <w:r w:rsidRPr="00E35533">
        <w:rPr>
          <w:rStyle w:val="Emphasis"/>
          <w:rFonts w:ascii="Ebrima" w:hAnsi="Ebrima" w:cs="Calibri"/>
          <w:i w:val="0"/>
          <w:iCs w:val="0"/>
          <w:color w:val="201F1E"/>
          <w:sz w:val="24"/>
          <w:szCs w:val="24"/>
          <w:bdr w:val="none" w:sz="0" w:space="0" w:color="auto" w:frame="1"/>
          <w:shd w:val="clear" w:color="auto" w:fill="FFFFFF"/>
        </w:rPr>
        <w:t xml:space="preserve"> to our beneficiaries, funders and the wider</w:t>
      </w:r>
      <w:r w:rsidR="00E35533">
        <w:rPr>
          <w:rStyle w:val="Emphasis"/>
          <w:rFonts w:ascii="Ebrima" w:hAnsi="Ebrima" w:cs="Calibri"/>
          <w:i w:val="0"/>
          <w:iCs w:val="0"/>
          <w:color w:val="201F1E"/>
          <w:sz w:val="24"/>
          <w:szCs w:val="24"/>
          <w:bdr w:val="none" w:sz="0" w:space="0" w:color="auto" w:frame="1"/>
          <w:shd w:val="clear" w:color="auto" w:fill="FFFFFF"/>
        </w:rPr>
        <w:t xml:space="preserve"> </w:t>
      </w:r>
      <w:r w:rsidRPr="00E35533">
        <w:rPr>
          <w:rStyle w:val="Emphasis"/>
          <w:rFonts w:ascii="Ebrima" w:hAnsi="Ebrima" w:cs="Calibri"/>
          <w:i w:val="0"/>
          <w:iCs w:val="0"/>
          <w:color w:val="201F1E"/>
          <w:sz w:val="24"/>
          <w:szCs w:val="24"/>
          <w:bdr w:val="none" w:sz="0" w:space="0" w:color="auto" w:frame="1"/>
          <w:shd w:val="clear" w:color="auto" w:fill="FFFFFF"/>
        </w:rPr>
        <w:t>public</w:t>
      </w:r>
      <w:r w:rsidR="00A85FAA">
        <w:rPr>
          <w:rStyle w:val="Emphasis"/>
          <w:rFonts w:ascii="Ebrima" w:hAnsi="Ebrima" w:cs="Calibri"/>
          <w:i w:val="0"/>
          <w:iCs w:val="0"/>
          <w:color w:val="201F1E"/>
          <w:sz w:val="24"/>
          <w:szCs w:val="24"/>
          <w:bdr w:val="none" w:sz="0" w:space="0" w:color="auto" w:frame="1"/>
          <w:shd w:val="clear" w:color="auto" w:fill="FFFFFF"/>
        </w:rPr>
        <w:t>.</w:t>
      </w:r>
    </w:p>
    <w:p w14:paraId="77288B37" w14:textId="66C8B7A2" w:rsidR="009B6266" w:rsidRDefault="009B6266" w:rsidP="00DF2D3E">
      <w:pPr>
        <w:pStyle w:val="ListParagraph"/>
        <w:numPr>
          <w:ilvl w:val="0"/>
          <w:numId w:val="6"/>
        </w:numPr>
        <w:rPr>
          <w:rStyle w:val="Emphasis"/>
          <w:rFonts w:ascii="Ebrima" w:hAnsi="Ebrima" w:cs="Calibri"/>
          <w:i w:val="0"/>
          <w:iCs w:val="0"/>
          <w:color w:val="201F1E"/>
          <w:sz w:val="24"/>
          <w:szCs w:val="24"/>
          <w:bdr w:val="none" w:sz="0" w:space="0" w:color="auto" w:frame="1"/>
          <w:shd w:val="clear" w:color="auto" w:fill="FFFFFF"/>
        </w:rPr>
      </w:pPr>
      <w:r w:rsidRPr="00DF2D3E">
        <w:rPr>
          <w:rStyle w:val="Emphasis"/>
          <w:rFonts w:ascii="Ebrima" w:hAnsi="Ebrima" w:cs="Calibri"/>
          <w:i w:val="0"/>
          <w:iCs w:val="0"/>
          <w:color w:val="201F1E"/>
          <w:sz w:val="24"/>
          <w:szCs w:val="24"/>
          <w:bdr w:val="none" w:sz="0" w:space="0" w:color="auto" w:frame="1"/>
          <w:shd w:val="clear" w:color="auto" w:fill="FFFFFF"/>
        </w:rPr>
        <w:lastRenderedPageBreak/>
        <w:t>Contributing on other issues or areas of special expertise</w:t>
      </w:r>
      <w:r w:rsidR="00A85FAA">
        <w:rPr>
          <w:rStyle w:val="Emphasis"/>
          <w:rFonts w:ascii="Ebrima" w:hAnsi="Ebrima" w:cs="Calibri"/>
          <w:i w:val="0"/>
          <w:iCs w:val="0"/>
          <w:color w:val="201F1E"/>
          <w:sz w:val="24"/>
          <w:szCs w:val="24"/>
          <w:bdr w:val="none" w:sz="0" w:space="0" w:color="auto" w:frame="1"/>
          <w:shd w:val="clear" w:color="auto" w:fill="FFFFFF"/>
        </w:rPr>
        <w:t>.</w:t>
      </w:r>
    </w:p>
    <w:p w14:paraId="6CC2D22C" w14:textId="599A790C" w:rsidR="00797879" w:rsidRPr="00797879" w:rsidRDefault="00797879" w:rsidP="00797879">
      <w:pPr>
        <w:ind w:left="359"/>
        <w:rPr>
          <w:rFonts w:ascii="Ebrima" w:hAnsi="Ebrima"/>
          <w:b/>
          <w:bCs/>
          <w:sz w:val="24"/>
          <w:szCs w:val="24"/>
          <w:u w:val="single"/>
        </w:rPr>
      </w:pPr>
      <w:r w:rsidRPr="00797879">
        <w:rPr>
          <w:rFonts w:ascii="Ebrima" w:hAnsi="Ebrima"/>
          <w:b/>
          <w:bCs/>
          <w:sz w:val="24"/>
          <w:szCs w:val="24"/>
          <w:u w:val="single"/>
        </w:rPr>
        <w:t>Trustee performance – The Nolan Principles</w:t>
      </w:r>
    </w:p>
    <w:p w14:paraId="0905D06F" w14:textId="287D010A" w:rsidR="00797879" w:rsidRPr="00797879" w:rsidRDefault="00797879" w:rsidP="00797879">
      <w:pPr>
        <w:pStyle w:val="ListParagraph"/>
        <w:numPr>
          <w:ilvl w:val="0"/>
          <w:numId w:val="6"/>
        </w:numPr>
        <w:rPr>
          <w:rFonts w:ascii="Ebrima" w:hAnsi="Ebrima"/>
          <w:sz w:val="24"/>
          <w:szCs w:val="24"/>
        </w:rPr>
      </w:pPr>
      <w:r w:rsidRPr="00797879">
        <w:rPr>
          <w:rFonts w:ascii="Ebrima" w:hAnsi="Ebrima"/>
          <w:sz w:val="24"/>
          <w:szCs w:val="24"/>
        </w:rPr>
        <w:t xml:space="preserve">All Charities have a public benefit responsibility and in carrying out their role, the Gambling Lived Experience Network’s Trustees are expected to adhere to the </w:t>
      </w:r>
      <w:r w:rsidR="001A7422" w:rsidRPr="00797879">
        <w:rPr>
          <w:rFonts w:ascii="Ebrima" w:hAnsi="Ebrima"/>
          <w:sz w:val="24"/>
          <w:szCs w:val="24"/>
        </w:rPr>
        <w:t>principles</w:t>
      </w:r>
      <w:r w:rsidRPr="00797879">
        <w:rPr>
          <w:rFonts w:ascii="Ebrima" w:hAnsi="Ebrima"/>
          <w:sz w:val="24"/>
          <w:szCs w:val="24"/>
        </w:rPr>
        <w:t xml:space="preserve"> for holders of public office: </w:t>
      </w:r>
    </w:p>
    <w:p w14:paraId="3F19DBE9" w14:textId="77777777" w:rsidR="00797879" w:rsidRPr="00797879" w:rsidRDefault="00797879" w:rsidP="00797879">
      <w:pPr>
        <w:pStyle w:val="ListParagraph"/>
        <w:numPr>
          <w:ilvl w:val="0"/>
          <w:numId w:val="6"/>
        </w:numPr>
        <w:rPr>
          <w:rFonts w:ascii="Ebrima" w:hAnsi="Ebrima"/>
          <w:sz w:val="24"/>
          <w:szCs w:val="24"/>
        </w:rPr>
      </w:pPr>
      <w:r w:rsidRPr="00797879">
        <w:rPr>
          <w:rFonts w:ascii="Ebrima" w:hAnsi="Ebrima"/>
          <w:b/>
          <w:bCs/>
          <w:sz w:val="24"/>
          <w:szCs w:val="24"/>
        </w:rPr>
        <w:t>Selflessness</w:t>
      </w:r>
      <w:r w:rsidRPr="00797879">
        <w:rPr>
          <w:rFonts w:ascii="Ebrima" w:hAnsi="Ebrima"/>
          <w:sz w:val="24"/>
          <w:szCs w:val="24"/>
        </w:rPr>
        <w:t>: Holders of public office should act solely in terms of the public interest.</w:t>
      </w:r>
    </w:p>
    <w:p w14:paraId="5E164C37" w14:textId="77777777" w:rsidR="00797879" w:rsidRPr="00797879" w:rsidRDefault="00797879" w:rsidP="00797879">
      <w:pPr>
        <w:pStyle w:val="ListParagraph"/>
        <w:numPr>
          <w:ilvl w:val="0"/>
          <w:numId w:val="6"/>
        </w:numPr>
        <w:rPr>
          <w:rFonts w:ascii="Ebrima" w:hAnsi="Ebrima"/>
          <w:sz w:val="24"/>
          <w:szCs w:val="24"/>
        </w:rPr>
      </w:pPr>
      <w:r w:rsidRPr="00797879">
        <w:rPr>
          <w:rFonts w:ascii="Ebrima" w:hAnsi="Ebrima"/>
          <w:b/>
          <w:bCs/>
          <w:sz w:val="24"/>
          <w:szCs w:val="24"/>
        </w:rPr>
        <w:t>Integrity</w:t>
      </w:r>
      <w:r w:rsidRPr="00797879">
        <w:rPr>
          <w:rFonts w:ascii="Ebrima" w:hAnsi="Ebrima"/>
          <w:sz w:val="24"/>
          <w:szCs w:val="24"/>
        </w:rPr>
        <w:t>: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1876BA44" w14:textId="77777777" w:rsidR="00797879" w:rsidRPr="00797879" w:rsidRDefault="00797879" w:rsidP="00797879">
      <w:pPr>
        <w:pStyle w:val="ListParagraph"/>
        <w:numPr>
          <w:ilvl w:val="0"/>
          <w:numId w:val="6"/>
        </w:numPr>
        <w:rPr>
          <w:rFonts w:ascii="Ebrima" w:hAnsi="Ebrima"/>
          <w:sz w:val="24"/>
          <w:szCs w:val="24"/>
        </w:rPr>
      </w:pPr>
      <w:r w:rsidRPr="00797879">
        <w:rPr>
          <w:rFonts w:ascii="Ebrima" w:hAnsi="Ebrima"/>
          <w:b/>
          <w:bCs/>
          <w:sz w:val="24"/>
          <w:szCs w:val="24"/>
        </w:rPr>
        <w:t>Objectivity</w:t>
      </w:r>
      <w:r w:rsidRPr="00797879">
        <w:rPr>
          <w:rFonts w:ascii="Ebrima" w:hAnsi="Ebrima"/>
          <w:sz w:val="24"/>
          <w:szCs w:val="24"/>
        </w:rPr>
        <w:t>: Holders of public office must act and take decisions impartially, fairly and on merit, using the best evidence and without discrimination or bias.</w:t>
      </w:r>
    </w:p>
    <w:p w14:paraId="1DD485D7" w14:textId="77777777" w:rsidR="00797879" w:rsidRPr="00797879" w:rsidRDefault="00797879" w:rsidP="00797879">
      <w:pPr>
        <w:pStyle w:val="ListParagraph"/>
        <w:numPr>
          <w:ilvl w:val="0"/>
          <w:numId w:val="6"/>
        </w:numPr>
        <w:rPr>
          <w:rFonts w:ascii="Ebrima" w:hAnsi="Ebrima"/>
          <w:sz w:val="24"/>
          <w:szCs w:val="24"/>
        </w:rPr>
      </w:pPr>
      <w:r w:rsidRPr="00797879">
        <w:rPr>
          <w:rFonts w:ascii="Ebrima" w:hAnsi="Ebrima"/>
          <w:b/>
          <w:bCs/>
          <w:sz w:val="24"/>
          <w:szCs w:val="24"/>
        </w:rPr>
        <w:t>Accountability</w:t>
      </w:r>
      <w:r w:rsidRPr="00797879">
        <w:rPr>
          <w:rFonts w:ascii="Ebrima" w:hAnsi="Ebrima"/>
          <w:sz w:val="24"/>
          <w:szCs w:val="24"/>
        </w:rPr>
        <w:t>:  Holders of public office are accountable to the public for their decisions and actions and must submit themselves to the scrutiny necessary to ensure this.</w:t>
      </w:r>
    </w:p>
    <w:p w14:paraId="7D1F595A" w14:textId="77777777" w:rsidR="00797879" w:rsidRPr="00797879" w:rsidRDefault="00797879" w:rsidP="00797879">
      <w:pPr>
        <w:pStyle w:val="ListParagraph"/>
        <w:numPr>
          <w:ilvl w:val="0"/>
          <w:numId w:val="6"/>
        </w:numPr>
        <w:rPr>
          <w:rFonts w:ascii="Ebrima" w:hAnsi="Ebrima"/>
          <w:sz w:val="24"/>
          <w:szCs w:val="24"/>
        </w:rPr>
      </w:pPr>
      <w:r w:rsidRPr="00797879">
        <w:rPr>
          <w:rFonts w:ascii="Ebrima" w:hAnsi="Ebrima"/>
          <w:b/>
          <w:bCs/>
          <w:sz w:val="24"/>
          <w:szCs w:val="24"/>
        </w:rPr>
        <w:t>Openness</w:t>
      </w:r>
      <w:r w:rsidRPr="00797879">
        <w:rPr>
          <w:rFonts w:ascii="Ebrima" w:hAnsi="Ebrima"/>
          <w:sz w:val="24"/>
          <w:szCs w:val="24"/>
        </w:rPr>
        <w:t>: Holders of public office should act and take decisions in an open and transparent manner. Information should not be withheld from the public unless there are clear and lawful reasons for so doing.</w:t>
      </w:r>
    </w:p>
    <w:p w14:paraId="36B3C024" w14:textId="77777777" w:rsidR="00797879" w:rsidRPr="00797879" w:rsidRDefault="00797879" w:rsidP="00797879">
      <w:pPr>
        <w:pStyle w:val="ListParagraph"/>
        <w:numPr>
          <w:ilvl w:val="0"/>
          <w:numId w:val="6"/>
        </w:numPr>
        <w:rPr>
          <w:rFonts w:ascii="Ebrima" w:hAnsi="Ebrima"/>
          <w:sz w:val="24"/>
          <w:szCs w:val="24"/>
        </w:rPr>
      </w:pPr>
      <w:r w:rsidRPr="00797879">
        <w:rPr>
          <w:rFonts w:ascii="Ebrima" w:hAnsi="Ebrima"/>
          <w:b/>
          <w:bCs/>
          <w:sz w:val="24"/>
          <w:szCs w:val="24"/>
        </w:rPr>
        <w:t>Honesty</w:t>
      </w:r>
      <w:r w:rsidRPr="00797879">
        <w:rPr>
          <w:rFonts w:ascii="Ebrima" w:hAnsi="Ebrima"/>
          <w:sz w:val="24"/>
          <w:szCs w:val="24"/>
        </w:rPr>
        <w:t xml:space="preserve">: Holders of public office should be truthful. </w:t>
      </w:r>
    </w:p>
    <w:p w14:paraId="28DEF507" w14:textId="77777777" w:rsidR="00797879" w:rsidRPr="00797879" w:rsidRDefault="00797879" w:rsidP="00797879">
      <w:pPr>
        <w:pStyle w:val="ListParagraph"/>
        <w:numPr>
          <w:ilvl w:val="0"/>
          <w:numId w:val="6"/>
        </w:numPr>
        <w:rPr>
          <w:rFonts w:ascii="Ebrima" w:hAnsi="Ebrima"/>
          <w:sz w:val="24"/>
          <w:szCs w:val="24"/>
        </w:rPr>
      </w:pPr>
      <w:r w:rsidRPr="00797879">
        <w:rPr>
          <w:rFonts w:ascii="Ebrima" w:hAnsi="Ebrima"/>
          <w:b/>
          <w:bCs/>
          <w:sz w:val="24"/>
          <w:szCs w:val="24"/>
        </w:rPr>
        <w:t>Leadership</w:t>
      </w:r>
      <w:r w:rsidRPr="00797879">
        <w:rPr>
          <w:rFonts w:ascii="Ebrima" w:hAnsi="Ebrima"/>
          <w:sz w:val="24"/>
          <w:szCs w:val="24"/>
        </w:rPr>
        <w:t>: Holders of public office should exhibit these principles in their own behaviour. They should actively promote and robustly support the principles and be willing to challenge poor behaviour wherever it occurs.</w:t>
      </w:r>
    </w:p>
    <w:p w14:paraId="4E182943" w14:textId="77777777" w:rsidR="00797879" w:rsidRDefault="00797879" w:rsidP="000B5791">
      <w:pPr>
        <w:pStyle w:val="NoSpacing"/>
        <w:rPr>
          <w:rFonts w:ascii="Ebrima" w:hAnsi="Ebrima"/>
          <w:b/>
          <w:bCs/>
          <w:sz w:val="24"/>
          <w:szCs w:val="24"/>
          <w:u w:val="single"/>
        </w:rPr>
      </w:pPr>
    </w:p>
    <w:p w14:paraId="7838DC2E" w14:textId="78FAF1B8" w:rsidR="008532B6" w:rsidRDefault="008532B6" w:rsidP="000B5791">
      <w:pPr>
        <w:pStyle w:val="NoSpacing"/>
        <w:rPr>
          <w:rFonts w:ascii="Ebrima" w:hAnsi="Ebrima"/>
          <w:b/>
          <w:bCs/>
          <w:sz w:val="24"/>
          <w:szCs w:val="24"/>
          <w:u w:val="single"/>
        </w:rPr>
      </w:pPr>
      <w:r w:rsidRPr="008532B6">
        <w:rPr>
          <w:rFonts w:ascii="Ebrima" w:hAnsi="Ebrima"/>
          <w:b/>
          <w:bCs/>
          <w:sz w:val="24"/>
          <w:szCs w:val="24"/>
          <w:u w:val="single"/>
        </w:rPr>
        <w:t>Person Specification and Requirements for this role</w:t>
      </w:r>
    </w:p>
    <w:p w14:paraId="68190870" w14:textId="33F0D5EC" w:rsidR="008532B6" w:rsidRDefault="008532B6" w:rsidP="000B5791">
      <w:pPr>
        <w:pStyle w:val="NoSpacing"/>
        <w:rPr>
          <w:rFonts w:ascii="Ebrima" w:hAnsi="Ebrima"/>
          <w:b/>
          <w:bCs/>
          <w:sz w:val="24"/>
          <w:szCs w:val="24"/>
          <w:u w:val="single"/>
        </w:rPr>
      </w:pPr>
    </w:p>
    <w:p w14:paraId="22E88F7F" w14:textId="77777777" w:rsidR="008A2922" w:rsidRPr="0051688F" w:rsidRDefault="008A2922" w:rsidP="008A2922">
      <w:pPr>
        <w:shd w:val="clear" w:color="auto" w:fill="FFFFFF"/>
        <w:spacing w:after="150" w:line="240" w:lineRule="auto"/>
        <w:rPr>
          <w:rFonts w:ascii="Ebrima" w:eastAsia="Times New Roman" w:hAnsi="Ebrima" w:cs="Times New Roman"/>
          <w:sz w:val="24"/>
          <w:szCs w:val="24"/>
          <w:lang w:val="en-US"/>
        </w:rPr>
      </w:pPr>
      <w:r w:rsidRPr="0051688F">
        <w:rPr>
          <w:rFonts w:ascii="Ebrima" w:eastAsia="Times New Roman" w:hAnsi="Ebrima" w:cs="Times New Roman"/>
          <w:sz w:val="24"/>
          <w:szCs w:val="24"/>
          <w:lang w:val="en-US"/>
        </w:rPr>
        <w:t>We are keen to speak to candidates who offer the following:</w:t>
      </w:r>
    </w:p>
    <w:p w14:paraId="4ED5C085" w14:textId="4A379325" w:rsidR="008A2922" w:rsidRPr="0051688F" w:rsidRDefault="008A2922" w:rsidP="008A2922">
      <w:pPr>
        <w:numPr>
          <w:ilvl w:val="0"/>
          <w:numId w:val="2"/>
        </w:numPr>
        <w:shd w:val="clear" w:color="auto" w:fill="FFFFFF"/>
        <w:spacing w:before="100" w:beforeAutospacing="1" w:after="100" w:afterAutospacing="1" w:line="240" w:lineRule="auto"/>
        <w:rPr>
          <w:rFonts w:ascii="Ebrima" w:eastAsia="Times New Roman" w:hAnsi="Ebrima" w:cs="Times New Roman"/>
          <w:sz w:val="24"/>
          <w:szCs w:val="24"/>
          <w:lang w:val="en-US"/>
        </w:rPr>
      </w:pPr>
      <w:r w:rsidRPr="0051688F">
        <w:rPr>
          <w:rFonts w:ascii="Ebrima" w:eastAsia="Times New Roman" w:hAnsi="Ebrima" w:cs="Times New Roman"/>
          <w:sz w:val="24"/>
          <w:szCs w:val="24"/>
          <w:lang w:val="en-US"/>
        </w:rPr>
        <w:t>A commitment to the organisation</w:t>
      </w:r>
      <w:r w:rsidR="00797879">
        <w:rPr>
          <w:rFonts w:ascii="Ebrima" w:eastAsia="Times New Roman" w:hAnsi="Ebrima" w:cs="Times New Roman"/>
          <w:sz w:val="24"/>
          <w:szCs w:val="24"/>
          <w:lang w:val="en-US"/>
        </w:rPr>
        <w:t>.</w:t>
      </w:r>
    </w:p>
    <w:p w14:paraId="79478FCC" w14:textId="39FA1655" w:rsidR="008A2922" w:rsidRPr="0051688F" w:rsidRDefault="008A2922" w:rsidP="008A2922">
      <w:pPr>
        <w:numPr>
          <w:ilvl w:val="0"/>
          <w:numId w:val="2"/>
        </w:numPr>
        <w:shd w:val="clear" w:color="auto" w:fill="FFFFFF"/>
        <w:spacing w:before="100" w:beforeAutospacing="1" w:after="100" w:afterAutospacing="1" w:line="240" w:lineRule="auto"/>
        <w:rPr>
          <w:rFonts w:ascii="Ebrima" w:eastAsia="Times New Roman" w:hAnsi="Ebrima" w:cs="Times New Roman"/>
          <w:sz w:val="24"/>
          <w:szCs w:val="24"/>
          <w:lang w:val="en-US"/>
        </w:rPr>
      </w:pPr>
      <w:r w:rsidRPr="0051688F">
        <w:rPr>
          <w:rFonts w:ascii="Ebrima" w:eastAsia="Times New Roman" w:hAnsi="Ebrima" w:cs="Times New Roman"/>
          <w:sz w:val="24"/>
          <w:szCs w:val="24"/>
          <w:lang w:val="en-US"/>
        </w:rPr>
        <w:t>A willingness to devote the necessary time and effort</w:t>
      </w:r>
      <w:r w:rsidR="00797879">
        <w:rPr>
          <w:rFonts w:ascii="Ebrima" w:eastAsia="Times New Roman" w:hAnsi="Ebrima" w:cs="Times New Roman"/>
          <w:sz w:val="24"/>
          <w:szCs w:val="24"/>
          <w:lang w:val="en-US"/>
        </w:rPr>
        <w:t>.</w:t>
      </w:r>
    </w:p>
    <w:p w14:paraId="49646B03" w14:textId="016C7CBD" w:rsidR="008A2922" w:rsidRPr="0051688F" w:rsidRDefault="008A2922" w:rsidP="008A2922">
      <w:pPr>
        <w:numPr>
          <w:ilvl w:val="0"/>
          <w:numId w:val="2"/>
        </w:numPr>
        <w:shd w:val="clear" w:color="auto" w:fill="FFFFFF"/>
        <w:spacing w:before="100" w:beforeAutospacing="1" w:after="100" w:afterAutospacing="1" w:line="240" w:lineRule="auto"/>
        <w:rPr>
          <w:rFonts w:ascii="Ebrima" w:eastAsia="Times New Roman" w:hAnsi="Ebrima" w:cs="Times New Roman"/>
          <w:sz w:val="24"/>
          <w:szCs w:val="24"/>
          <w:lang w:val="en-US"/>
        </w:rPr>
      </w:pPr>
      <w:r w:rsidRPr="0051688F">
        <w:rPr>
          <w:rFonts w:ascii="Ebrima" w:eastAsia="Times New Roman" w:hAnsi="Ebrima" w:cs="Times New Roman"/>
          <w:sz w:val="24"/>
          <w:szCs w:val="24"/>
          <w:lang w:val="en-US"/>
        </w:rPr>
        <w:t>Strategic vision</w:t>
      </w:r>
      <w:r w:rsidR="00797879">
        <w:rPr>
          <w:rFonts w:ascii="Ebrima" w:eastAsia="Times New Roman" w:hAnsi="Ebrima" w:cs="Times New Roman"/>
          <w:sz w:val="24"/>
          <w:szCs w:val="24"/>
          <w:lang w:val="en-US"/>
        </w:rPr>
        <w:t>.</w:t>
      </w:r>
    </w:p>
    <w:p w14:paraId="2C6A2D21" w14:textId="7A49EF41" w:rsidR="008A2922" w:rsidRPr="0051688F" w:rsidRDefault="008A2922" w:rsidP="008A2922">
      <w:pPr>
        <w:numPr>
          <w:ilvl w:val="0"/>
          <w:numId w:val="2"/>
        </w:numPr>
        <w:shd w:val="clear" w:color="auto" w:fill="FFFFFF"/>
        <w:spacing w:before="100" w:beforeAutospacing="1" w:after="100" w:afterAutospacing="1" w:line="240" w:lineRule="auto"/>
        <w:rPr>
          <w:rFonts w:ascii="Ebrima" w:eastAsia="Times New Roman" w:hAnsi="Ebrima" w:cs="Times New Roman"/>
          <w:sz w:val="24"/>
          <w:szCs w:val="24"/>
          <w:lang w:val="en-US"/>
        </w:rPr>
      </w:pPr>
      <w:r w:rsidRPr="0051688F">
        <w:rPr>
          <w:rFonts w:ascii="Ebrima" w:eastAsia="Times New Roman" w:hAnsi="Ebrima" w:cs="Times New Roman"/>
          <w:sz w:val="24"/>
          <w:szCs w:val="24"/>
          <w:lang w:val="en-US"/>
        </w:rPr>
        <w:t>Good, independent judgement</w:t>
      </w:r>
      <w:r w:rsidR="00797879">
        <w:rPr>
          <w:rFonts w:ascii="Ebrima" w:eastAsia="Times New Roman" w:hAnsi="Ebrima" w:cs="Times New Roman"/>
          <w:sz w:val="24"/>
          <w:szCs w:val="24"/>
          <w:lang w:val="en-US"/>
        </w:rPr>
        <w:t>.</w:t>
      </w:r>
    </w:p>
    <w:p w14:paraId="00521911" w14:textId="6AC7490A" w:rsidR="008A2922" w:rsidRPr="0051688F" w:rsidRDefault="008A2922" w:rsidP="008A2922">
      <w:pPr>
        <w:numPr>
          <w:ilvl w:val="0"/>
          <w:numId w:val="2"/>
        </w:numPr>
        <w:shd w:val="clear" w:color="auto" w:fill="FFFFFF"/>
        <w:spacing w:before="100" w:beforeAutospacing="1" w:after="100" w:afterAutospacing="1" w:line="240" w:lineRule="auto"/>
        <w:rPr>
          <w:rFonts w:ascii="Ebrima" w:eastAsia="Times New Roman" w:hAnsi="Ebrima" w:cs="Times New Roman"/>
          <w:sz w:val="24"/>
          <w:szCs w:val="24"/>
          <w:lang w:val="en-US"/>
        </w:rPr>
      </w:pPr>
      <w:r w:rsidRPr="0051688F">
        <w:rPr>
          <w:rFonts w:ascii="Ebrima" w:eastAsia="Times New Roman" w:hAnsi="Ebrima" w:cs="Times New Roman"/>
          <w:sz w:val="24"/>
          <w:szCs w:val="24"/>
          <w:lang w:val="en-US"/>
        </w:rPr>
        <w:t>An ability to think creatively</w:t>
      </w:r>
      <w:r w:rsidR="00797879">
        <w:rPr>
          <w:rFonts w:ascii="Ebrima" w:eastAsia="Times New Roman" w:hAnsi="Ebrima" w:cs="Times New Roman"/>
          <w:sz w:val="24"/>
          <w:szCs w:val="24"/>
          <w:lang w:val="en-US"/>
        </w:rPr>
        <w:t>.</w:t>
      </w:r>
    </w:p>
    <w:p w14:paraId="68985EFD" w14:textId="7B78F7CC" w:rsidR="008A2922" w:rsidRPr="00B962DC" w:rsidRDefault="008A2922" w:rsidP="008A2922">
      <w:pPr>
        <w:numPr>
          <w:ilvl w:val="0"/>
          <w:numId w:val="2"/>
        </w:numPr>
        <w:shd w:val="clear" w:color="auto" w:fill="FFFFFF"/>
        <w:spacing w:before="100" w:beforeAutospacing="1" w:after="100" w:afterAutospacing="1" w:line="240" w:lineRule="auto"/>
        <w:rPr>
          <w:rFonts w:ascii="Ebrima" w:eastAsia="Times New Roman" w:hAnsi="Ebrima" w:cs="Times New Roman"/>
          <w:sz w:val="24"/>
          <w:szCs w:val="24"/>
          <w:lang w:val="en-US"/>
        </w:rPr>
      </w:pPr>
      <w:r w:rsidRPr="00B962DC">
        <w:rPr>
          <w:rFonts w:ascii="Ebrima" w:eastAsia="Times New Roman" w:hAnsi="Ebrima" w:cs="Times New Roman"/>
          <w:sz w:val="24"/>
          <w:szCs w:val="24"/>
          <w:lang w:val="en-US"/>
        </w:rPr>
        <w:t>A willingness to speak their mind</w:t>
      </w:r>
      <w:r w:rsidR="00797879" w:rsidRPr="00B962DC">
        <w:rPr>
          <w:rFonts w:ascii="Ebrima" w:eastAsia="Times New Roman" w:hAnsi="Ebrima" w:cs="Times New Roman"/>
          <w:sz w:val="24"/>
          <w:szCs w:val="24"/>
          <w:lang w:val="en-US"/>
        </w:rPr>
        <w:t>.</w:t>
      </w:r>
    </w:p>
    <w:p w14:paraId="4E690D3E" w14:textId="77777777" w:rsidR="00120278" w:rsidRPr="00B962DC" w:rsidRDefault="008A2922" w:rsidP="008A2922">
      <w:pPr>
        <w:numPr>
          <w:ilvl w:val="0"/>
          <w:numId w:val="2"/>
        </w:numPr>
        <w:shd w:val="clear" w:color="auto" w:fill="FFFFFF"/>
        <w:spacing w:before="100" w:beforeAutospacing="1" w:after="100" w:afterAutospacing="1" w:line="240" w:lineRule="auto"/>
        <w:rPr>
          <w:rFonts w:ascii="Ebrima" w:eastAsia="Times New Roman" w:hAnsi="Ebrima" w:cs="Times New Roman"/>
          <w:sz w:val="24"/>
          <w:szCs w:val="24"/>
          <w:lang w:val="en-US"/>
        </w:rPr>
      </w:pPr>
      <w:r w:rsidRPr="00B962DC">
        <w:rPr>
          <w:rFonts w:ascii="Ebrima" w:eastAsia="Times New Roman" w:hAnsi="Ebrima" w:cs="Times New Roman"/>
          <w:sz w:val="24"/>
          <w:szCs w:val="24"/>
          <w:lang w:val="en-US"/>
        </w:rPr>
        <w:t>An ability to work effectively as a member of a team</w:t>
      </w:r>
      <w:r w:rsidR="00797879" w:rsidRPr="00B962DC">
        <w:rPr>
          <w:rFonts w:ascii="Ebrima" w:eastAsia="Times New Roman" w:hAnsi="Ebrima" w:cs="Times New Roman"/>
          <w:sz w:val="24"/>
          <w:szCs w:val="24"/>
          <w:lang w:val="en-US"/>
        </w:rPr>
        <w:t>.</w:t>
      </w:r>
    </w:p>
    <w:p w14:paraId="19E35A40" w14:textId="238A0C13" w:rsidR="00120278" w:rsidRPr="00B962DC" w:rsidRDefault="00120278" w:rsidP="0039479E">
      <w:pPr>
        <w:numPr>
          <w:ilvl w:val="0"/>
          <w:numId w:val="2"/>
        </w:numPr>
        <w:shd w:val="clear" w:color="auto" w:fill="FFFFFF"/>
        <w:spacing w:before="100" w:beforeAutospacing="1" w:after="100" w:afterAutospacing="1" w:line="240" w:lineRule="auto"/>
        <w:rPr>
          <w:rFonts w:ascii="Ebrima" w:eastAsia="Times New Roman" w:hAnsi="Ebrima" w:cs="Times New Roman"/>
          <w:sz w:val="24"/>
          <w:szCs w:val="24"/>
          <w:lang w:val="en-US"/>
        </w:rPr>
      </w:pPr>
      <w:r w:rsidRPr="00B962DC">
        <w:rPr>
          <w:rFonts w:ascii="Ebrima" w:eastAsia="Times New Roman" w:hAnsi="Ebrima" w:cs="Times New Roman"/>
          <w:sz w:val="24"/>
          <w:szCs w:val="24"/>
          <w:lang w:val="en-US"/>
        </w:rPr>
        <w:t xml:space="preserve">Skills and experience around </w:t>
      </w:r>
      <w:r w:rsidR="00C45FA1" w:rsidRPr="00B962DC">
        <w:rPr>
          <w:rFonts w:ascii="Ebrima" w:eastAsia="Times New Roman" w:hAnsi="Ebrima" w:cs="Times New Roman"/>
          <w:sz w:val="24"/>
          <w:szCs w:val="24"/>
          <w:lang w:val="en-US"/>
        </w:rPr>
        <w:t xml:space="preserve">either </w:t>
      </w:r>
      <w:r w:rsidR="00C45FA1" w:rsidRPr="00B962DC">
        <w:t>charity</w:t>
      </w:r>
      <w:r w:rsidRPr="00B962DC">
        <w:rPr>
          <w:rFonts w:ascii="Ebrima" w:eastAsia="Times New Roman" w:hAnsi="Ebrima" w:cs="Times New Roman"/>
          <w:sz w:val="24"/>
          <w:szCs w:val="24"/>
          <w:lang w:val="en-US"/>
        </w:rPr>
        <w:t xml:space="preserve"> finances, charity governance and compliance, or marketing and communications </w:t>
      </w:r>
    </w:p>
    <w:p w14:paraId="744B6749" w14:textId="5D5B6944" w:rsidR="00797879" w:rsidRDefault="00797879" w:rsidP="00797879">
      <w:pPr>
        <w:shd w:val="clear" w:color="auto" w:fill="FFFFFF"/>
        <w:spacing w:before="100" w:beforeAutospacing="1" w:after="100" w:afterAutospacing="1" w:line="240" w:lineRule="auto"/>
        <w:rPr>
          <w:rFonts w:ascii="Ebrima" w:eastAsia="Times New Roman" w:hAnsi="Ebrima" w:cs="Times New Roman"/>
          <w:sz w:val="24"/>
          <w:szCs w:val="24"/>
          <w:lang w:val="en-US"/>
        </w:rPr>
      </w:pPr>
      <w:r>
        <w:rPr>
          <w:rFonts w:ascii="Ebrima" w:eastAsia="Times New Roman" w:hAnsi="Ebrima" w:cs="Times New Roman"/>
          <w:sz w:val="24"/>
          <w:szCs w:val="24"/>
          <w:lang w:val="en-US"/>
        </w:rPr>
        <w:lastRenderedPageBreak/>
        <w:t xml:space="preserve">We are keen to build a diverse Trustee board with lived experience of gambling harms at its core and </w:t>
      </w:r>
      <w:r w:rsidRPr="00797879">
        <w:rPr>
          <w:rFonts w:ascii="Ebrima" w:eastAsia="Times New Roman" w:hAnsi="Ebrima" w:cs="Times New Roman"/>
          <w:sz w:val="24"/>
          <w:szCs w:val="24"/>
          <w:lang w:val="en-US"/>
        </w:rPr>
        <w:t>actively welcome applications from all underrepresented groups.</w:t>
      </w:r>
    </w:p>
    <w:p w14:paraId="16E235D7" w14:textId="77777777" w:rsidR="00E02C5E" w:rsidRDefault="00E02C5E" w:rsidP="00797879">
      <w:pPr>
        <w:shd w:val="clear" w:color="auto" w:fill="FFFFFF"/>
        <w:spacing w:before="100" w:beforeAutospacing="1" w:after="100" w:afterAutospacing="1" w:line="240" w:lineRule="auto"/>
        <w:rPr>
          <w:rFonts w:ascii="Ebrima" w:eastAsia="Times New Roman" w:hAnsi="Ebrima" w:cs="Times New Roman"/>
          <w:sz w:val="24"/>
          <w:szCs w:val="24"/>
          <w:lang w:val="en-US"/>
        </w:rPr>
      </w:pPr>
    </w:p>
    <w:p w14:paraId="016B2FA2" w14:textId="7B684B8A" w:rsidR="008A2922" w:rsidRPr="0004621D" w:rsidRDefault="008A2922" w:rsidP="008A2922">
      <w:pPr>
        <w:shd w:val="clear" w:color="auto" w:fill="FFFFFF"/>
        <w:spacing w:after="150" w:line="240" w:lineRule="auto"/>
        <w:rPr>
          <w:rFonts w:ascii="Ebrima" w:eastAsia="Times New Roman" w:hAnsi="Ebrima" w:cs="Times New Roman"/>
          <w:b/>
          <w:bCs/>
          <w:sz w:val="24"/>
          <w:szCs w:val="24"/>
          <w:lang w:val="en-US"/>
        </w:rPr>
      </w:pPr>
      <w:r w:rsidRPr="0051688F">
        <w:rPr>
          <w:rFonts w:ascii="Ebrima" w:eastAsia="Times New Roman" w:hAnsi="Ebrima" w:cs="Times New Roman"/>
          <w:b/>
          <w:bCs/>
          <w:sz w:val="24"/>
          <w:szCs w:val="24"/>
          <w:lang w:val="en-US"/>
        </w:rPr>
        <w:t xml:space="preserve">Time </w:t>
      </w:r>
      <w:r w:rsidRPr="0004621D">
        <w:rPr>
          <w:rFonts w:ascii="Ebrima" w:eastAsia="Times New Roman" w:hAnsi="Ebrima" w:cs="Times New Roman"/>
          <w:b/>
          <w:bCs/>
          <w:sz w:val="24"/>
          <w:szCs w:val="24"/>
          <w:lang w:val="en-US"/>
        </w:rPr>
        <w:t>commitment</w:t>
      </w:r>
    </w:p>
    <w:p w14:paraId="080F18B8" w14:textId="4A0B3123" w:rsidR="008A2922" w:rsidRPr="0004621D" w:rsidRDefault="008A2922" w:rsidP="008A2922">
      <w:pPr>
        <w:shd w:val="clear" w:color="auto" w:fill="FFFFFF"/>
        <w:spacing w:after="150" w:line="240" w:lineRule="auto"/>
        <w:rPr>
          <w:rFonts w:ascii="Ebrima" w:eastAsia="Times New Roman" w:hAnsi="Ebrima" w:cs="Times New Roman"/>
          <w:sz w:val="24"/>
          <w:szCs w:val="24"/>
          <w:lang w:val="en-US"/>
        </w:rPr>
      </w:pPr>
      <w:r w:rsidRPr="0004621D">
        <w:rPr>
          <w:rFonts w:ascii="Ebrima" w:eastAsia="Times New Roman" w:hAnsi="Ebrima" w:cs="Times New Roman"/>
          <w:sz w:val="24"/>
          <w:szCs w:val="24"/>
          <w:lang w:val="en-US"/>
        </w:rPr>
        <w:t>Up to five Board meetings per year</w:t>
      </w:r>
      <w:r w:rsidRPr="0051688F">
        <w:rPr>
          <w:rFonts w:ascii="Ebrima" w:eastAsia="Times New Roman" w:hAnsi="Ebrima" w:cs="Times New Roman"/>
          <w:sz w:val="24"/>
          <w:szCs w:val="24"/>
          <w:lang w:val="en-US"/>
        </w:rPr>
        <w:t>,</w:t>
      </w:r>
      <w:r w:rsidR="0051688F" w:rsidRPr="0051688F">
        <w:rPr>
          <w:rFonts w:ascii="Ebrima" w:eastAsia="Times New Roman" w:hAnsi="Ebrima" w:cs="Times New Roman"/>
          <w:sz w:val="24"/>
          <w:szCs w:val="24"/>
          <w:lang w:val="en-US"/>
        </w:rPr>
        <w:t xml:space="preserve"> which will primarily be conducted online</w:t>
      </w:r>
      <w:r w:rsidRPr="0051688F">
        <w:rPr>
          <w:rFonts w:ascii="Ebrima" w:eastAsia="Times New Roman" w:hAnsi="Ebrima" w:cs="Times New Roman"/>
          <w:sz w:val="24"/>
          <w:szCs w:val="24"/>
          <w:lang w:val="en-US"/>
        </w:rPr>
        <w:t xml:space="preserve"> plus </w:t>
      </w:r>
      <w:r w:rsidR="0051688F" w:rsidRPr="0004621D">
        <w:rPr>
          <w:rFonts w:ascii="Ebrima" w:eastAsia="Times New Roman" w:hAnsi="Ebrima" w:cs="Times New Roman"/>
          <w:sz w:val="24"/>
          <w:szCs w:val="24"/>
          <w:lang w:val="en-US"/>
        </w:rPr>
        <w:t xml:space="preserve">potential </w:t>
      </w:r>
      <w:r w:rsidRPr="0004621D">
        <w:rPr>
          <w:rFonts w:ascii="Ebrima" w:eastAsia="Times New Roman" w:hAnsi="Ebrima" w:cs="Times New Roman"/>
          <w:sz w:val="24"/>
          <w:szCs w:val="24"/>
          <w:lang w:val="en-US"/>
        </w:rPr>
        <w:t xml:space="preserve">Committee membership with </w:t>
      </w:r>
      <w:r w:rsidR="0051688F" w:rsidRPr="0004621D">
        <w:rPr>
          <w:rFonts w:ascii="Ebrima" w:eastAsia="Times New Roman" w:hAnsi="Ebrima" w:cs="Times New Roman"/>
          <w:sz w:val="24"/>
          <w:szCs w:val="24"/>
          <w:lang w:val="en-US"/>
        </w:rPr>
        <w:t xml:space="preserve">up to </w:t>
      </w:r>
      <w:r w:rsidRPr="0004621D">
        <w:rPr>
          <w:rFonts w:ascii="Ebrima" w:eastAsia="Times New Roman" w:hAnsi="Ebrima" w:cs="Times New Roman"/>
          <w:sz w:val="24"/>
          <w:szCs w:val="24"/>
          <w:lang w:val="en-US"/>
        </w:rPr>
        <w:t>four additional meetings per year.</w:t>
      </w:r>
    </w:p>
    <w:p w14:paraId="4C161479" w14:textId="77777777" w:rsidR="0004621D" w:rsidRPr="00DD61F6" w:rsidRDefault="0004621D" w:rsidP="008A2922">
      <w:pPr>
        <w:shd w:val="clear" w:color="auto" w:fill="FFFFFF"/>
        <w:spacing w:after="150" w:line="240" w:lineRule="auto"/>
        <w:rPr>
          <w:rFonts w:ascii="Ebrima" w:eastAsia="Times New Roman" w:hAnsi="Ebrima" w:cs="Times New Roman"/>
          <w:sz w:val="6"/>
          <w:szCs w:val="6"/>
          <w:lang w:val="en-US"/>
        </w:rPr>
      </w:pPr>
    </w:p>
    <w:p w14:paraId="5FCE4B9C" w14:textId="41BF5484" w:rsidR="0004621D" w:rsidRPr="0004621D" w:rsidRDefault="0004621D" w:rsidP="008A2922">
      <w:pPr>
        <w:shd w:val="clear" w:color="auto" w:fill="FFFFFF"/>
        <w:spacing w:after="150" w:line="240" w:lineRule="auto"/>
        <w:rPr>
          <w:rFonts w:ascii="Ebrima" w:eastAsia="Times New Roman" w:hAnsi="Ebrima" w:cs="Times New Roman"/>
          <w:b/>
          <w:bCs/>
          <w:sz w:val="24"/>
          <w:szCs w:val="24"/>
          <w:lang w:val="en-US"/>
        </w:rPr>
      </w:pPr>
      <w:r w:rsidRPr="0004621D">
        <w:rPr>
          <w:rFonts w:ascii="Ebrima" w:eastAsia="Times New Roman" w:hAnsi="Ebrima" w:cs="Times New Roman"/>
          <w:b/>
          <w:bCs/>
          <w:sz w:val="24"/>
          <w:szCs w:val="24"/>
          <w:lang w:val="en-US"/>
        </w:rPr>
        <w:t>Remuneration</w:t>
      </w:r>
    </w:p>
    <w:p w14:paraId="641A178E" w14:textId="2AA014E6" w:rsidR="0004621D" w:rsidRPr="0004621D" w:rsidRDefault="0004621D" w:rsidP="008A2922">
      <w:pPr>
        <w:shd w:val="clear" w:color="auto" w:fill="FFFFFF"/>
        <w:spacing w:after="150" w:line="240" w:lineRule="auto"/>
        <w:rPr>
          <w:rFonts w:ascii="Ebrima" w:eastAsia="Times New Roman" w:hAnsi="Ebrima" w:cs="Times New Roman"/>
          <w:sz w:val="24"/>
          <w:szCs w:val="24"/>
          <w:lang w:val="en-US"/>
        </w:rPr>
      </w:pPr>
      <w:r w:rsidRPr="0004621D">
        <w:rPr>
          <w:rFonts w:ascii="Ebrima" w:eastAsia="Times New Roman" w:hAnsi="Ebrima" w:cs="Times New Roman"/>
          <w:sz w:val="24"/>
          <w:szCs w:val="24"/>
          <w:lang w:val="en-US"/>
        </w:rPr>
        <w:t>In line with Charity Commission guidance the role of Trustee is unremunerated, though all reasonable expenses will be reimbursed.</w:t>
      </w:r>
    </w:p>
    <w:p w14:paraId="173D3297" w14:textId="77777777" w:rsidR="00797879" w:rsidRPr="00DD61F6" w:rsidRDefault="00797879" w:rsidP="008A2922">
      <w:pPr>
        <w:shd w:val="clear" w:color="auto" w:fill="FFFFFF"/>
        <w:spacing w:after="150" w:line="240" w:lineRule="auto"/>
        <w:rPr>
          <w:rFonts w:ascii="Ebrima" w:eastAsia="Times New Roman" w:hAnsi="Ebrima" w:cs="Times New Roman"/>
          <w:b/>
          <w:bCs/>
          <w:sz w:val="8"/>
          <w:szCs w:val="8"/>
          <w:lang w:val="en-US"/>
        </w:rPr>
      </w:pPr>
    </w:p>
    <w:p w14:paraId="525435B0" w14:textId="0FF3CE47" w:rsidR="00797879" w:rsidRPr="00797879" w:rsidRDefault="00797879" w:rsidP="008A2922">
      <w:pPr>
        <w:shd w:val="clear" w:color="auto" w:fill="FFFFFF"/>
        <w:spacing w:after="150" w:line="240" w:lineRule="auto"/>
        <w:rPr>
          <w:rFonts w:ascii="Ebrima" w:eastAsia="Times New Roman" w:hAnsi="Ebrima" w:cs="Times New Roman"/>
          <w:b/>
          <w:bCs/>
          <w:sz w:val="24"/>
          <w:szCs w:val="24"/>
          <w:lang w:val="en-US"/>
        </w:rPr>
      </w:pPr>
      <w:r w:rsidRPr="00797879">
        <w:rPr>
          <w:rFonts w:ascii="Ebrima" w:eastAsia="Times New Roman" w:hAnsi="Ebrima" w:cs="Times New Roman"/>
          <w:b/>
          <w:bCs/>
          <w:sz w:val="24"/>
          <w:szCs w:val="24"/>
          <w:lang w:val="en-US"/>
        </w:rPr>
        <w:t>Length of appointment</w:t>
      </w:r>
    </w:p>
    <w:p w14:paraId="3CDDAB3B" w14:textId="328E47D3" w:rsidR="00797879" w:rsidRPr="00797879" w:rsidRDefault="00797879" w:rsidP="008A2922">
      <w:pPr>
        <w:shd w:val="clear" w:color="auto" w:fill="FFFFFF"/>
        <w:spacing w:after="150" w:line="240" w:lineRule="auto"/>
        <w:rPr>
          <w:rFonts w:ascii="Ebrima" w:eastAsia="Times New Roman" w:hAnsi="Ebrima" w:cs="Times New Roman"/>
          <w:sz w:val="24"/>
          <w:szCs w:val="24"/>
          <w:lang w:val="en-US"/>
        </w:rPr>
      </w:pPr>
      <w:r w:rsidRPr="00797879">
        <w:rPr>
          <w:rFonts w:ascii="Ebrima" w:eastAsia="Times New Roman" w:hAnsi="Ebrima" w:cs="Times New Roman"/>
          <w:sz w:val="24"/>
          <w:szCs w:val="24"/>
          <w:lang w:val="en-US"/>
        </w:rPr>
        <w:t>Trustees will serve an initial three-year term to be eligible for re-appointment for two additional terms of three years each.</w:t>
      </w:r>
    </w:p>
    <w:p w14:paraId="46D386A8" w14:textId="77777777" w:rsidR="00797879" w:rsidRDefault="008A2922" w:rsidP="008A2922">
      <w:pPr>
        <w:shd w:val="clear" w:color="auto" w:fill="FFFFFF"/>
        <w:spacing w:after="150" w:line="240" w:lineRule="auto"/>
        <w:rPr>
          <w:rFonts w:ascii="Ebrima" w:hAnsi="Ebrima"/>
          <w:sz w:val="24"/>
          <w:szCs w:val="24"/>
        </w:rPr>
      </w:pPr>
      <w:r w:rsidRPr="00797879">
        <w:rPr>
          <w:rFonts w:ascii="Ebrima" w:hAnsi="Ebrima"/>
          <w:sz w:val="24"/>
          <w:szCs w:val="24"/>
        </w:rPr>
        <w:t> </w:t>
      </w:r>
    </w:p>
    <w:p w14:paraId="2E682E11" w14:textId="742B93D7" w:rsidR="00797879" w:rsidRPr="00DD61F6" w:rsidRDefault="00797879" w:rsidP="008A2922">
      <w:pPr>
        <w:shd w:val="clear" w:color="auto" w:fill="FFFFFF"/>
        <w:spacing w:after="150" w:line="240" w:lineRule="auto"/>
        <w:rPr>
          <w:rFonts w:ascii="Ebrima" w:hAnsi="Ebrima"/>
          <w:b/>
          <w:bCs/>
          <w:sz w:val="28"/>
          <w:szCs w:val="28"/>
          <w:u w:val="single"/>
        </w:rPr>
      </w:pPr>
      <w:r w:rsidRPr="00DD61F6">
        <w:rPr>
          <w:rFonts w:ascii="Ebrima" w:hAnsi="Ebrima"/>
          <w:b/>
          <w:bCs/>
          <w:sz w:val="28"/>
          <w:szCs w:val="28"/>
          <w:u w:val="single"/>
        </w:rPr>
        <w:t>How to apply</w:t>
      </w:r>
    </w:p>
    <w:p w14:paraId="75599A16" w14:textId="179AD0FD" w:rsidR="001A7422" w:rsidRPr="00DD61F6" w:rsidRDefault="005F1394" w:rsidP="001A44F9">
      <w:pPr>
        <w:shd w:val="clear" w:color="auto" w:fill="FFFFFF"/>
        <w:spacing w:after="150" w:line="240" w:lineRule="auto"/>
        <w:rPr>
          <w:rFonts w:ascii="Ebrima" w:hAnsi="Ebrima"/>
          <w:sz w:val="8"/>
          <w:szCs w:val="8"/>
        </w:rPr>
      </w:pPr>
      <w:r>
        <w:rPr>
          <w:rFonts w:ascii="Ebrima" w:hAnsi="Ebrima"/>
          <w:sz w:val="24"/>
          <w:szCs w:val="24"/>
        </w:rPr>
        <w:t>A</w:t>
      </w:r>
      <w:r w:rsidRPr="00B15ABA">
        <w:rPr>
          <w:rFonts w:ascii="Ebrima" w:hAnsi="Ebrima"/>
          <w:sz w:val="24"/>
          <w:szCs w:val="24"/>
        </w:rPr>
        <w:t>pplications can be made by any of the following methods:</w:t>
      </w:r>
    </w:p>
    <w:p w14:paraId="089C3536" w14:textId="2950473D" w:rsidR="001A7422" w:rsidRPr="001A7422" w:rsidRDefault="001A7422" w:rsidP="001A44F9">
      <w:pPr>
        <w:shd w:val="clear" w:color="auto" w:fill="FFFFFF"/>
        <w:spacing w:after="150" w:line="240" w:lineRule="auto"/>
        <w:rPr>
          <w:rFonts w:ascii="Ebrima" w:hAnsi="Ebrima"/>
          <w:b/>
          <w:bCs/>
          <w:sz w:val="24"/>
          <w:szCs w:val="24"/>
        </w:rPr>
      </w:pPr>
      <w:r w:rsidRPr="001A7422">
        <w:rPr>
          <w:rFonts w:ascii="Ebrima" w:hAnsi="Ebrima"/>
          <w:b/>
          <w:bCs/>
          <w:sz w:val="24"/>
          <w:szCs w:val="24"/>
        </w:rPr>
        <w:t>Written applications</w:t>
      </w:r>
    </w:p>
    <w:p w14:paraId="7AE5AAEC" w14:textId="338C6D47" w:rsidR="005F1394" w:rsidRDefault="005F1394" w:rsidP="00B15ABA">
      <w:pPr>
        <w:pStyle w:val="NoSpacing"/>
        <w:rPr>
          <w:rFonts w:ascii="Ebrima" w:hAnsi="Ebrima"/>
          <w:sz w:val="24"/>
          <w:szCs w:val="24"/>
        </w:rPr>
      </w:pPr>
      <w:r>
        <w:rPr>
          <w:rFonts w:ascii="Ebrima" w:hAnsi="Ebrima"/>
          <w:sz w:val="24"/>
          <w:szCs w:val="24"/>
        </w:rPr>
        <w:t>Please s</w:t>
      </w:r>
      <w:r w:rsidR="003B2361" w:rsidRPr="00B15ABA">
        <w:rPr>
          <w:rFonts w:ascii="Ebrima" w:hAnsi="Ebrima"/>
          <w:sz w:val="24"/>
          <w:szCs w:val="24"/>
        </w:rPr>
        <w:t xml:space="preserve">end your CV along with a short supporting statement </w:t>
      </w:r>
      <w:r>
        <w:rPr>
          <w:rFonts w:ascii="Ebrima" w:hAnsi="Ebrima"/>
          <w:sz w:val="24"/>
          <w:szCs w:val="24"/>
        </w:rPr>
        <w:t xml:space="preserve">by </w:t>
      </w:r>
      <w:r w:rsidRPr="00B15ABA">
        <w:rPr>
          <w:rFonts w:ascii="Ebrima" w:hAnsi="Ebrima"/>
          <w:sz w:val="24"/>
          <w:szCs w:val="24"/>
        </w:rPr>
        <w:t xml:space="preserve">email to </w:t>
      </w:r>
      <w:hyperlink r:id="rId10" w:history="1">
        <w:r w:rsidR="003A0E04" w:rsidRPr="008B5925">
          <w:rPr>
            <w:rStyle w:val="Hyperlink"/>
            <w:rFonts w:ascii="Ebrima" w:hAnsi="Ebrima"/>
            <w:sz w:val="24"/>
            <w:szCs w:val="24"/>
          </w:rPr>
          <w:t>recruitment@glenetwork.org</w:t>
        </w:r>
      </w:hyperlink>
      <w:r w:rsidRPr="00873B24">
        <w:rPr>
          <w:rStyle w:val="Hyperlink"/>
          <w:rFonts w:ascii="Ebrima" w:hAnsi="Ebrima"/>
          <w:sz w:val="24"/>
          <w:szCs w:val="24"/>
          <w:u w:val="none"/>
        </w:rPr>
        <w:t xml:space="preserve">. </w:t>
      </w:r>
      <w:r w:rsidR="00873B24" w:rsidRPr="00873B24">
        <w:rPr>
          <w:rStyle w:val="Hyperlink"/>
          <w:rFonts w:ascii="Ebrima" w:hAnsi="Ebrima"/>
          <w:sz w:val="24"/>
          <w:szCs w:val="24"/>
          <w:u w:val="none"/>
        </w:rPr>
        <w:t xml:space="preserve"> </w:t>
      </w:r>
      <w:r>
        <w:rPr>
          <w:rFonts w:ascii="Ebrima" w:hAnsi="Ebrima"/>
          <w:sz w:val="24"/>
          <w:szCs w:val="24"/>
        </w:rPr>
        <w:t xml:space="preserve">Your statement should </w:t>
      </w:r>
      <w:r w:rsidR="003B2361" w:rsidRPr="00B15ABA">
        <w:rPr>
          <w:rFonts w:ascii="Ebrima" w:hAnsi="Ebrima"/>
          <w:sz w:val="24"/>
          <w:szCs w:val="24"/>
        </w:rPr>
        <w:t>outlin</w:t>
      </w:r>
      <w:r>
        <w:rPr>
          <w:rFonts w:ascii="Ebrima" w:hAnsi="Ebrima"/>
          <w:sz w:val="24"/>
          <w:szCs w:val="24"/>
        </w:rPr>
        <w:t>e:</w:t>
      </w:r>
    </w:p>
    <w:p w14:paraId="0AF7FC4A" w14:textId="77777777" w:rsidR="005F1394" w:rsidRDefault="005F1394" w:rsidP="00B15ABA">
      <w:pPr>
        <w:pStyle w:val="NoSpacing"/>
        <w:rPr>
          <w:rFonts w:ascii="Ebrima" w:hAnsi="Ebrima"/>
          <w:sz w:val="24"/>
          <w:szCs w:val="24"/>
        </w:rPr>
      </w:pPr>
    </w:p>
    <w:p w14:paraId="66964832" w14:textId="77777777" w:rsidR="005F1394" w:rsidRPr="001A7422" w:rsidRDefault="005F1394" w:rsidP="005F1394">
      <w:pPr>
        <w:pStyle w:val="ListParagraph"/>
        <w:numPr>
          <w:ilvl w:val="0"/>
          <w:numId w:val="8"/>
        </w:numPr>
        <w:spacing w:after="0" w:line="240" w:lineRule="auto"/>
        <w:rPr>
          <w:rFonts w:ascii="Ebrima" w:hAnsi="Ebrima"/>
          <w:sz w:val="24"/>
          <w:szCs w:val="24"/>
        </w:rPr>
      </w:pPr>
      <w:r w:rsidRPr="001A7422">
        <w:rPr>
          <w:rFonts w:ascii="Ebrima" w:hAnsi="Ebrima"/>
          <w:sz w:val="24"/>
          <w:szCs w:val="24"/>
        </w:rPr>
        <w:t xml:space="preserve">Why you would like to apply for this position. Please include details of why you think a network is important, and what you hope to get </w:t>
      </w:r>
      <w:r>
        <w:rPr>
          <w:rFonts w:ascii="Ebrima" w:hAnsi="Ebrima"/>
          <w:sz w:val="24"/>
          <w:szCs w:val="24"/>
        </w:rPr>
        <w:t xml:space="preserve">from </w:t>
      </w:r>
      <w:r w:rsidRPr="001A7422">
        <w:rPr>
          <w:rFonts w:ascii="Ebrima" w:hAnsi="Ebrima"/>
          <w:sz w:val="24"/>
          <w:szCs w:val="24"/>
        </w:rPr>
        <w:t>the opportunity</w:t>
      </w:r>
      <w:r>
        <w:rPr>
          <w:rFonts w:ascii="Ebrima" w:hAnsi="Ebrima"/>
          <w:sz w:val="24"/>
          <w:szCs w:val="24"/>
        </w:rPr>
        <w:t>.</w:t>
      </w:r>
    </w:p>
    <w:p w14:paraId="2E5C918A" w14:textId="77777777" w:rsidR="005F1394" w:rsidRDefault="005F1394" w:rsidP="005F1394">
      <w:pPr>
        <w:pStyle w:val="ListParagraph"/>
        <w:numPr>
          <w:ilvl w:val="0"/>
          <w:numId w:val="8"/>
        </w:numPr>
        <w:spacing w:after="0" w:line="240" w:lineRule="auto"/>
        <w:rPr>
          <w:rFonts w:ascii="Ebrima" w:hAnsi="Ebrima"/>
          <w:sz w:val="24"/>
          <w:szCs w:val="24"/>
        </w:rPr>
      </w:pPr>
      <w:r w:rsidRPr="005F1394">
        <w:rPr>
          <w:rFonts w:ascii="Ebrima" w:hAnsi="Ebrima"/>
          <w:sz w:val="24"/>
          <w:szCs w:val="24"/>
        </w:rPr>
        <w:t xml:space="preserve">Information on relevant experience, including employment, voluntary work, training or other relevant expertise which you feel will make you an effective Trustee. </w:t>
      </w:r>
    </w:p>
    <w:p w14:paraId="59119513" w14:textId="77777777" w:rsidR="005F1394" w:rsidRDefault="005F1394" w:rsidP="00B15ABA">
      <w:pPr>
        <w:pStyle w:val="NoSpacing"/>
        <w:rPr>
          <w:rFonts w:ascii="Ebrima" w:hAnsi="Ebrima"/>
          <w:sz w:val="24"/>
          <w:szCs w:val="24"/>
        </w:rPr>
      </w:pPr>
    </w:p>
    <w:p w14:paraId="1F6F147D" w14:textId="77777777" w:rsidR="001A7422" w:rsidRPr="001A7422" w:rsidRDefault="001A7422" w:rsidP="001A7422">
      <w:pPr>
        <w:rPr>
          <w:rFonts w:ascii="Ebrima" w:hAnsi="Ebrima"/>
          <w:b/>
          <w:sz w:val="24"/>
          <w:szCs w:val="24"/>
        </w:rPr>
      </w:pPr>
      <w:r w:rsidRPr="001A7422">
        <w:rPr>
          <w:rFonts w:ascii="Ebrima" w:hAnsi="Ebrima"/>
          <w:b/>
          <w:sz w:val="24"/>
          <w:szCs w:val="24"/>
        </w:rPr>
        <w:t>Video applications</w:t>
      </w:r>
    </w:p>
    <w:p w14:paraId="40692C47" w14:textId="2D49192E" w:rsidR="001A7422" w:rsidRPr="001A7422" w:rsidRDefault="001A7422" w:rsidP="001A7422">
      <w:pPr>
        <w:rPr>
          <w:rFonts w:ascii="Ebrima" w:hAnsi="Ebrima"/>
          <w:sz w:val="24"/>
          <w:szCs w:val="24"/>
        </w:rPr>
      </w:pPr>
      <w:r w:rsidRPr="001A7422">
        <w:rPr>
          <w:rFonts w:ascii="Ebrima" w:hAnsi="Ebrima"/>
          <w:sz w:val="24"/>
          <w:szCs w:val="24"/>
        </w:rPr>
        <w:t xml:space="preserve">If you </w:t>
      </w:r>
      <w:r>
        <w:rPr>
          <w:rFonts w:ascii="Ebrima" w:hAnsi="Ebrima"/>
          <w:sz w:val="24"/>
          <w:szCs w:val="24"/>
        </w:rPr>
        <w:t xml:space="preserve">would prefer not to </w:t>
      </w:r>
      <w:r w:rsidR="003B2361">
        <w:rPr>
          <w:rFonts w:ascii="Ebrima" w:hAnsi="Ebrima"/>
          <w:sz w:val="24"/>
          <w:szCs w:val="24"/>
        </w:rPr>
        <w:t xml:space="preserve">send a written </w:t>
      </w:r>
      <w:r w:rsidR="00B15ABA">
        <w:rPr>
          <w:rFonts w:ascii="Ebrima" w:hAnsi="Ebrima"/>
          <w:sz w:val="24"/>
          <w:szCs w:val="24"/>
        </w:rPr>
        <w:t>application,</w:t>
      </w:r>
      <w:r w:rsidR="003B2361">
        <w:rPr>
          <w:rFonts w:ascii="Ebrima" w:hAnsi="Ebrima"/>
          <w:sz w:val="24"/>
          <w:szCs w:val="24"/>
        </w:rPr>
        <w:t xml:space="preserve"> </w:t>
      </w:r>
      <w:r w:rsidRPr="001A7422">
        <w:rPr>
          <w:rFonts w:ascii="Ebrima" w:hAnsi="Ebrima"/>
          <w:sz w:val="24"/>
          <w:szCs w:val="24"/>
        </w:rPr>
        <w:t>you can send us a video</w:t>
      </w:r>
      <w:r>
        <w:rPr>
          <w:rFonts w:ascii="Ebrima" w:hAnsi="Ebrima"/>
          <w:sz w:val="24"/>
          <w:szCs w:val="24"/>
        </w:rPr>
        <w:t xml:space="preserve"> to </w:t>
      </w:r>
      <w:hyperlink r:id="rId11" w:history="1">
        <w:r w:rsidRPr="00CD210A">
          <w:rPr>
            <w:rStyle w:val="Hyperlink"/>
            <w:rFonts w:ascii="Ebrima" w:hAnsi="Ebrima"/>
            <w:sz w:val="24"/>
            <w:szCs w:val="24"/>
          </w:rPr>
          <w:t>recruitment@glenetwork.org</w:t>
        </w:r>
      </w:hyperlink>
      <w:r>
        <w:rPr>
          <w:rFonts w:ascii="Ebrima" w:hAnsi="Ebrima"/>
          <w:sz w:val="24"/>
          <w:szCs w:val="24"/>
        </w:rPr>
        <w:t xml:space="preserve"> </w:t>
      </w:r>
      <w:r w:rsidRPr="001A7422">
        <w:rPr>
          <w:rFonts w:ascii="Ebrima" w:hAnsi="Ebrima"/>
          <w:sz w:val="24"/>
          <w:szCs w:val="24"/>
        </w:rPr>
        <w:t>instead.</w:t>
      </w:r>
    </w:p>
    <w:p w14:paraId="7AC9B357" w14:textId="5F94AA4B" w:rsidR="001A7422" w:rsidRPr="001A7422" w:rsidRDefault="001A7422" w:rsidP="001A7422">
      <w:pPr>
        <w:rPr>
          <w:rFonts w:ascii="Ebrima" w:hAnsi="Ebrima"/>
          <w:sz w:val="24"/>
          <w:szCs w:val="24"/>
        </w:rPr>
      </w:pPr>
      <w:r w:rsidRPr="00FA510D">
        <w:rPr>
          <w:rFonts w:ascii="Ebrima" w:hAnsi="Ebrima"/>
          <w:sz w:val="24"/>
          <w:szCs w:val="24"/>
        </w:rPr>
        <w:t>Your video can be up to five minutes long, and should include:</w:t>
      </w:r>
      <w:r>
        <w:rPr>
          <w:rFonts w:ascii="Ebrima" w:hAnsi="Ebrima"/>
          <w:sz w:val="24"/>
          <w:szCs w:val="24"/>
        </w:rPr>
        <w:t xml:space="preserve"> </w:t>
      </w:r>
    </w:p>
    <w:p w14:paraId="2E7612A4" w14:textId="404C52AC" w:rsidR="001A7422" w:rsidRPr="001A7422" w:rsidRDefault="001A7422" w:rsidP="008F36D5">
      <w:pPr>
        <w:pStyle w:val="ListParagraph"/>
        <w:numPr>
          <w:ilvl w:val="0"/>
          <w:numId w:val="9"/>
        </w:numPr>
        <w:spacing w:after="0" w:line="240" w:lineRule="auto"/>
        <w:rPr>
          <w:rFonts w:ascii="Ebrima" w:hAnsi="Ebrima"/>
          <w:sz w:val="24"/>
          <w:szCs w:val="24"/>
        </w:rPr>
      </w:pPr>
      <w:r w:rsidRPr="001A7422">
        <w:rPr>
          <w:rFonts w:ascii="Ebrima" w:hAnsi="Ebrima"/>
          <w:sz w:val="24"/>
          <w:szCs w:val="24"/>
        </w:rPr>
        <w:t xml:space="preserve">Why you would like to apply for this position. Please include details of why you think a network is important, and what you hope to get </w:t>
      </w:r>
      <w:r>
        <w:rPr>
          <w:rFonts w:ascii="Ebrima" w:hAnsi="Ebrima"/>
          <w:sz w:val="24"/>
          <w:szCs w:val="24"/>
        </w:rPr>
        <w:t xml:space="preserve">from </w:t>
      </w:r>
      <w:r w:rsidRPr="001A7422">
        <w:rPr>
          <w:rFonts w:ascii="Ebrima" w:hAnsi="Ebrima"/>
          <w:sz w:val="24"/>
          <w:szCs w:val="24"/>
        </w:rPr>
        <w:t>the opportunity</w:t>
      </w:r>
      <w:r>
        <w:rPr>
          <w:rFonts w:ascii="Ebrima" w:hAnsi="Ebrima"/>
          <w:sz w:val="24"/>
          <w:szCs w:val="24"/>
        </w:rPr>
        <w:t>.</w:t>
      </w:r>
    </w:p>
    <w:p w14:paraId="29553ED4" w14:textId="1FD3CDD6" w:rsidR="00E02C5E" w:rsidRDefault="001A7422" w:rsidP="008F36D5">
      <w:pPr>
        <w:pStyle w:val="ListParagraph"/>
        <w:numPr>
          <w:ilvl w:val="0"/>
          <w:numId w:val="9"/>
        </w:numPr>
        <w:spacing w:after="0" w:line="240" w:lineRule="auto"/>
        <w:rPr>
          <w:rFonts w:ascii="Ebrima" w:hAnsi="Ebrima"/>
          <w:sz w:val="24"/>
          <w:szCs w:val="24"/>
        </w:rPr>
      </w:pPr>
      <w:r w:rsidRPr="005F1394">
        <w:rPr>
          <w:rFonts w:ascii="Ebrima" w:hAnsi="Ebrima"/>
          <w:sz w:val="24"/>
          <w:szCs w:val="24"/>
        </w:rPr>
        <w:lastRenderedPageBreak/>
        <w:t xml:space="preserve">Information on relevant experience, including employment, voluntary work, training or other relevant expertise which you feel will make you an effective Trustee. </w:t>
      </w:r>
    </w:p>
    <w:p w14:paraId="6EFF3338" w14:textId="77777777" w:rsidR="005F1394" w:rsidRPr="005F1394" w:rsidRDefault="005F1394" w:rsidP="005F1394">
      <w:pPr>
        <w:pStyle w:val="ListParagraph"/>
        <w:spacing w:after="0" w:line="240" w:lineRule="auto"/>
        <w:ind w:left="1080"/>
        <w:rPr>
          <w:rFonts w:ascii="Ebrima" w:hAnsi="Ebrima"/>
          <w:sz w:val="24"/>
          <w:szCs w:val="24"/>
        </w:rPr>
      </w:pPr>
    </w:p>
    <w:p w14:paraId="463A9F75" w14:textId="3FC46DDB" w:rsidR="002E269E" w:rsidRPr="00377EAE" w:rsidRDefault="002E269E" w:rsidP="00E6453C">
      <w:pPr>
        <w:rPr>
          <w:rFonts w:ascii="Ebrima" w:hAnsi="Ebrima"/>
          <w:b/>
          <w:bCs/>
          <w:sz w:val="24"/>
          <w:szCs w:val="24"/>
        </w:rPr>
      </w:pPr>
      <w:r w:rsidRPr="00377EAE">
        <w:rPr>
          <w:rFonts w:ascii="Ebrima" w:hAnsi="Ebrima"/>
          <w:b/>
          <w:bCs/>
          <w:sz w:val="24"/>
          <w:szCs w:val="24"/>
        </w:rPr>
        <w:t xml:space="preserve">We </w:t>
      </w:r>
      <w:r w:rsidR="00936E01" w:rsidRPr="00377EAE">
        <w:rPr>
          <w:rFonts w:ascii="Ebrima" w:hAnsi="Ebrima"/>
          <w:b/>
          <w:bCs/>
          <w:sz w:val="24"/>
          <w:szCs w:val="24"/>
        </w:rPr>
        <w:t>also ask all applicants to complete a Equality and Diversity monitoring form</w:t>
      </w:r>
      <w:r w:rsidR="00147AC0">
        <w:rPr>
          <w:rFonts w:ascii="Ebrima" w:hAnsi="Ebrima"/>
          <w:b/>
          <w:bCs/>
          <w:sz w:val="24"/>
          <w:szCs w:val="24"/>
        </w:rPr>
        <w:t xml:space="preserve"> separate to their </w:t>
      </w:r>
      <w:r w:rsidR="00936E01" w:rsidRPr="00377EAE">
        <w:rPr>
          <w:rFonts w:ascii="Ebrima" w:hAnsi="Ebrima"/>
          <w:b/>
          <w:bCs/>
          <w:sz w:val="24"/>
          <w:szCs w:val="24"/>
        </w:rPr>
        <w:t xml:space="preserve">application – the monitoring form can be </w:t>
      </w:r>
      <w:hyperlink r:id="rId12" w:history="1">
        <w:r w:rsidR="00147AC0">
          <w:rPr>
            <w:rStyle w:val="Hyperlink"/>
            <w:rFonts w:ascii="Ebrima" w:hAnsi="Ebrima"/>
            <w:b/>
            <w:bCs/>
            <w:sz w:val="24"/>
            <w:szCs w:val="24"/>
          </w:rPr>
          <w:t>accessed via this</w:t>
        </w:r>
        <w:r w:rsidR="00936E01" w:rsidRPr="00377EAE">
          <w:rPr>
            <w:rStyle w:val="Hyperlink"/>
            <w:rFonts w:ascii="Ebrima" w:hAnsi="Ebrima"/>
            <w:b/>
            <w:bCs/>
            <w:sz w:val="24"/>
            <w:szCs w:val="24"/>
          </w:rPr>
          <w:t xml:space="preserve"> link</w:t>
        </w:r>
      </w:hyperlink>
      <w:r w:rsidR="00936E01" w:rsidRPr="00377EAE">
        <w:rPr>
          <w:rFonts w:ascii="Ebrima" w:hAnsi="Ebrima"/>
          <w:b/>
          <w:bCs/>
          <w:sz w:val="24"/>
          <w:szCs w:val="24"/>
        </w:rPr>
        <w:t xml:space="preserve">. </w:t>
      </w:r>
    </w:p>
    <w:p w14:paraId="3454BC41" w14:textId="2C9F2E84" w:rsidR="00E6453C" w:rsidRDefault="001A7422" w:rsidP="00E6453C">
      <w:pPr>
        <w:rPr>
          <w:rFonts w:ascii="Ebrima" w:hAnsi="Ebrima"/>
          <w:b/>
          <w:bCs/>
          <w:sz w:val="24"/>
          <w:szCs w:val="24"/>
        </w:rPr>
      </w:pPr>
      <w:r>
        <w:rPr>
          <w:rFonts w:ascii="Ebrima" w:hAnsi="Ebrima"/>
          <w:sz w:val="24"/>
          <w:szCs w:val="24"/>
        </w:rPr>
        <w:t>T</w:t>
      </w:r>
      <w:r w:rsidR="00E6453C" w:rsidRPr="00E6453C">
        <w:rPr>
          <w:rFonts w:ascii="Ebrima" w:hAnsi="Ebrima"/>
          <w:sz w:val="24"/>
          <w:szCs w:val="24"/>
        </w:rPr>
        <w:t xml:space="preserve">he closing date for applications is </w:t>
      </w:r>
      <w:r w:rsidR="00132E1B">
        <w:rPr>
          <w:rFonts w:ascii="Ebrima" w:hAnsi="Ebrima"/>
          <w:sz w:val="24"/>
          <w:szCs w:val="24"/>
        </w:rPr>
        <w:t>Midday</w:t>
      </w:r>
      <w:r w:rsidR="00E6453C" w:rsidRPr="00E6453C">
        <w:rPr>
          <w:rFonts w:ascii="Ebrima" w:hAnsi="Ebrima"/>
          <w:sz w:val="24"/>
          <w:szCs w:val="24"/>
        </w:rPr>
        <w:t xml:space="preserve"> on </w:t>
      </w:r>
      <w:r w:rsidR="00F22377">
        <w:rPr>
          <w:rFonts w:ascii="Ebrima" w:hAnsi="Ebrima"/>
          <w:b/>
          <w:bCs/>
          <w:sz w:val="24"/>
          <w:szCs w:val="24"/>
        </w:rPr>
        <w:t>11</w:t>
      </w:r>
      <w:r w:rsidR="002B3562">
        <w:rPr>
          <w:rFonts w:ascii="Ebrima" w:hAnsi="Ebrima"/>
          <w:b/>
          <w:bCs/>
          <w:sz w:val="24"/>
          <w:szCs w:val="24"/>
        </w:rPr>
        <w:t>/06/2025</w:t>
      </w:r>
    </w:p>
    <w:p w14:paraId="65178992" w14:textId="3C3CC7B8" w:rsidR="00E6453C" w:rsidRDefault="00E6453C" w:rsidP="00E6453C">
      <w:pPr>
        <w:rPr>
          <w:rFonts w:ascii="Ebrima" w:hAnsi="Ebrima"/>
          <w:sz w:val="24"/>
          <w:szCs w:val="24"/>
        </w:rPr>
      </w:pPr>
      <w:r w:rsidRPr="00E6453C">
        <w:rPr>
          <w:rFonts w:ascii="Ebrima" w:hAnsi="Ebrima"/>
          <w:sz w:val="24"/>
          <w:szCs w:val="24"/>
        </w:rPr>
        <w:t>Interviews with shortlisted candidates will be held w</w:t>
      </w:r>
      <w:r>
        <w:rPr>
          <w:rFonts w:ascii="Ebrima" w:hAnsi="Ebrima"/>
          <w:sz w:val="24"/>
          <w:szCs w:val="24"/>
        </w:rPr>
        <w:t xml:space="preserve">eek commencing </w:t>
      </w:r>
      <w:r w:rsidR="00F22377">
        <w:rPr>
          <w:rFonts w:ascii="Ebrima" w:hAnsi="Ebrima"/>
          <w:b/>
          <w:bCs/>
          <w:sz w:val="24"/>
          <w:szCs w:val="24"/>
        </w:rPr>
        <w:t>16</w:t>
      </w:r>
      <w:r w:rsidR="002B3562">
        <w:rPr>
          <w:rFonts w:ascii="Ebrima" w:hAnsi="Ebrima"/>
          <w:b/>
          <w:bCs/>
          <w:sz w:val="24"/>
          <w:szCs w:val="24"/>
        </w:rPr>
        <w:t>/06/2025</w:t>
      </w:r>
    </w:p>
    <w:p w14:paraId="27F29374" w14:textId="7367159B" w:rsidR="00580B46" w:rsidRPr="00580B46" w:rsidRDefault="00C72F85" w:rsidP="00E6453C">
      <w:pPr>
        <w:rPr>
          <w:rFonts w:ascii="Ebrima" w:hAnsi="Ebrima"/>
          <w:sz w:val="24"/>
          <w:szCs w:val="24"/>
        </w:rPr>
      </w:pPr>
      <w:r>
        <w:rPr>
          <w:rFonts w:ascii="Ebrima" w:hAnsi="Ebrima"/>
          <w:sz w:val="24"/>
          <w:szCs w:val="24"/>
        </w:rPr>
        <w:t>It is our intention that successful candidates will be introduced to the existing Board members during an in-person Away Day board event (</w:t>
      </w:r>
      <w:r w:rsidR="00FA510D">
        <w:rPr>
          <w:rFonts w:ascii="Ebrima" w:hAnsi="Ebrima"/>
          <w:sz w:val="24"/>
          <w:szCs w:val="24"/>
        </w:rPr>
        <w:t>Date and location to be arranged</w:t>
      </w:r>
      <w:r w:rsidR="00950A3B">
        <w:rPr>
          <w:rFonts w:ascii="Ebrima" w:hAnsi="Ebrima"/>
          <w:sz w:val="24"/>
          <w:szCs w:val="24"/>
        </w:rPr>
        <w:t xml:space="preserve"> - </w:t>
      </w:r>
      <w:r>
        <w:rPr>
          <w:rFonts w:ascii="Ebrima" w:hAnsi="Ebrima"/>
          <w:sz w:val="24"/>
          <w:szCs w:val="24"/>
        </w:rPr>
        <w:t xml:space="preserve">likely to be held late June / </w:t>
      </w:r>
      <w:r w:rsidR="00FA510D">
        <w:rPr>
          <w:rFonts w:ascii="Ebrima" w:hAnsi="Ebrima"/>
          <w:sz w:val="24"/>
          <w:szCs w:val="24"/>
        </w:rPr>
        <w:t>e</w:t>
      </w:r>
      <w:r>
        <w:rPr>
          <w:rFonts w:ascii="Ebrima" w:hAnsi="Ebrima"/>
          <w:sz w:val="24"/>
          <w:szCs w:val="24"/>
        </w:rPr>
        <w:t>arly July</w:t>
      </w:r>
      <w:r w:rsidR="00FA510D">
        <w:rPr>
          <w:rFonts w:ascii="Ebrima" w:hAnsi="Ebrima"/>
          <w:sz w:val="24"/>
          <w:szCs w:val="24"/>
        </w:rPr>
        <w:t xml:space="preserve"> in or around Milton Keynes</w:t>
      </w:r>
      <w:r>
        <w:rPr>
          <w:rFonts w:ascii="Ebrima" w:hAnsi="Ebrima"/>
          <w:sz w:val="24"/>
          <w:szCs w:val="24"/>
        </w:rPr>
        <w:t>) where T</w:t>
      </w:r>
      <w:r w:rsidR="00E6453C" w:rsidRPr="00580B46">
        <w:rPr>
          <w:rFonts w:ascii="Ebrima" w:hAnsi="Ebrima"/>
          <w:sz w:val="24"/>
          <w:szCs w:val="24"/>
        </w:rPr>
        <w:t xml:space="preserve">rustee and Governance training </w:t>
      </w:r>
      <w:r>
        <w:rPr>
          <w:rFonts w:ascii="Ebrima" w:hAnsi="Ebrima"/>
          <w:sz w:val="24"/>
          <w:szCs w:val="24"/>
        </w:rPr>
        <w:t xml:space="preserve">will also be included.  </w:t>
      </w:r>
    </w:p>
    <w:p w14:paraId="295F87F0" w14:textId="0916C0F9" w:rsidR="005F1394" w:rsidRDefault="005F1394" w:rsidP="005F1394">
      <w:pPr>
        <w:shd w:val="clear" w:color="auto" w:fill="FFFFFF"/>
        <w:spacing w:after="150" w:line="240" w:lineRule="auto"/>
        <w:rPr>
          <w:rFonts w:ascii="Ebrima" w:hAnsi="Ebrima"/>
          <w:sz w:val="24"/>
          <w:szCs w:val="24"/>
        </w:rPr>
      </w:pPr>
      <w:r w:rsidRPr="00797879">
        <w:rPr>
          <w:rFonts w:ascii="Ebrima" w:hAnsi="Ebrima"/>
          <w:sz w:val="24"/>
          <w:szCs w:val="24"/>
        </w:rPr>
        <w:t>If you have questions about th</w:t>
      </w:r>
      <w:r>
        <w:rPr>
          <w:rFonts w:ascii="Ebrima" w:hAnsi="Ebrima"/>
          <w:sz w:val="24"/>
          <w:szCs w:val="24"/>
        </w:rPr>
        <w:t xml:space="preserve">is opportunity </w:t>
      </w:r>
      <w:r w:rsidRPr="00797879">
        <w:rPr>
          <w:rFonts w:ascii="Ebrima" w:hAnsi="Ebrima"/>
          <w:sz w:val="24"/>
          <w:szCs w:val="24"/>
        </w:rPr>
        <w:t xml:space="preserve">and would find it helpful to have an informal conversation, please contact </w:t>
      </w:r>
      <w:hyperlink r:id="rId13" w:history="1">
        <w:r w:rsidR="00F722E1" w:rsidRPr="001251DC">
          <w:rPr>
            <w:rStyle w:val="Hyperlink"/>
            <w:rFonts w:ascii="Ebrima" w:hAnsi="Ebrima"/>
            <w:sz w:val="24"/>
            <w:szCs w:val="24"/>
          </w:rPr>
          <w:t>info@glenetwork.org</w:t>
        </w:r>
      </w:hyperlink>
      <w:r>
        <w:rPr>
          <w:rFonts w:ascii="Ebrima" w:hAnsi="Ebrima"/>
          <w:sz w:val="24"/>
          <w:szCs w:val="24"/>
        </w:rPr>
        <w:t xml:space="preserve"> </w:t>
      </w:r>
      <w:r w:rsidRPr="00797879">
        <w:rPr>
          <w:rFonts w:ascii="Ebrima" w:hAnsi="Ebrima"/>
          <w:sz w:val="24"/>
          <w:szCs w:val="24"/>
        </w:rPr>
        <w:t>and we will be happy to arrange a call.</w:t>
      </w:r>
    </w:p>
    <w:p w14:paraId="30257E00" w14:textId="77777777" w:rsidR="005F1394" w:rsidRPr="00E6453C" w:rsidRDefault="005F1394" w:rsidP="00E6453C">
      <w:pPr>
        <w:rPr>
          <w:rFonts w:ascii="Ebrima" w:hAnsi="Ebrima"/>
          <w:sz w:val="24"/>
          <w:szCs w:val="24"/>
        </w:rPr>
      </w:pPr>
    </w:p>
    <w:sectPr w:rsidR="005F1394" w:rsidRPr="00E6453C" w:rsidSect="00E02C5E">
      <w:headerReference w:type="default" r:id="rId14"/>
      <w:pgSz w:w="11906" w:h="16838"/>
      <w:pgMar w:top="284" w:right="1440" w:bottom="709" w:left="1440" w:header="27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0F651" w14:textId="77777777" w:rsidR="00C95CF3" w:rsidRDefault="00C95CF3" w:rsidP="0007502E">
      <w:pPr>
        <w:spacing w:after="0" w:line="240" w:lineRule="auto"/>
      </w:pPr>
      <w:r>
        <w:separator/>
      </w:r>
    </w:p>
  </w:endnote>
  <w:endnote w:type="continuationSeparator" w:id="0">
    <w:p w14:paraId="5F5D4A55" w14:textId="77777777" w:rsidR="00C95CF3" w:rsidRDefault="00C95CF3" w:rsidP="0007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Flama Light">
    <w:altName w:val="Flama Light"/>
    <w:panose1 w:val="00000000000000000000"/>
    <w:charset w:val="00"/>
    <w:family w:val="swiss"/>
    <w:notTrueType/>
    <w:pitch w:val="default"/>
    <w:sig w:usb0="00000003" w:usb1="00000000" w:usb2="00000000" w:usb3="00000000" w:csb0="00000001" w:csb1="00000000"/>
  </w:font>
  <w:font w:name="Flama Medium">
    <w:altName w:val="Calibri"/>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B05F9" w14:textId="77777777" w:rsidR="00C95CF3" w:rsidRDefault="00C95CF3" w:rsidP="0007502E">
      <w:pPr>
        <w:spacing w:after="0" w:line="240" w:lineRule="auto"/>
      </w:pPr>
      <w:r>
        <w:separator/>
      </w:r>
    </w:p>
  </w:footnote>
  <w:footnote w:type="continuationSeparator" w:id="0">
    <w:p w14:paraId="4B5502DC" w14:textId="77777777" w:rsidR="00C95CF3" w:rsidRDefault="00C95CF3" w:rsidP="00075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84B22" w14:textId="22D6D549" w:rsidR="0007502E" w:rsidRDefault="0007502E" w:rsidP="0007502E">
    <w:pPr>
      <w:pStyle w:val="Header"/>
      <w:tabs>
        <w:tab w:val="left" w:pos="2412"/>
      </w:tabs>
    </w:pPr>
    <w:r>
      <w:tab/>
    </w:r>
    <w:r>
      <w:tab/>
    </w:r>
    <w:r>
      <w:tab/>
    </w:r>
    <w:r w:rsidR="00E02C5E">
      <w:rPr>
        <w:noProof/>
      </w:rPr>
      <w:drawing>
        <wp:inline distT="0" distB="0" distL="0" distR="0" wp14:anchorId="7DA5CB32" wp14:editId="09F657AF">
          <wp:extent cx="631489" cy="600075"/>
          <wp:effectExtent l="0" t="0" r="0" b="0"/>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662" cy="6154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53E"/>
    <w:multiLevelType w:val="hybridMultilevel"/>
    <w:tmpl w:val="173A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C382F"/>
    <w:multiLevelType w:val="hybridMultilevel"/>
    <w:tmpl w:val="40AC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7248C"/>
    <w:multiLevelType w:val="hybridMultilevel"/>
    <w:tmpl w:val="B0263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D1A7D"/>
    <w:multiLevelType w:val="hybridMultilevel"/>
    <w:tmpl w:val="C78A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17628"/>
    <w:multiLevelType w:val="hybridMultilevel"/>
    <w:tmpl w:val="44BC57E0"/>
    <w:lvl w:ilvl="0" w:tplc="1EAC34E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2D6EE1"/>
    <w:multiLevelType w:val="hybridMultilevel"/>
    <w:tmpl w:val="44BC57E0"/>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2882E79"/>
    <w:multiLevelType w:val="hybridMultilevel"/>
    <w:tmpl w:val="14E0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47104"/>
    <w:multiLevelType w:val="multilevel"/>
    <w:tmpl w:val="0CFE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ACE90"/>
    <w:multiLevelType w:val="hybridMultilevel"/>
    <w:tmpl w:val="AFF2E5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A3B2A37"/>
    <w:multiLevelType w:val="hybridMultilevel"/>
    <w:tmpl w:val="5A2A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1518F"/>
    <w:multiLevelType w:val="multilevel"/>
    <w:tmpl w:val="39EC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84403">
    <w:abstractNumId w:val="10"/>
  </w:num>
  <w:num w:numId="2" w16cid:durableId="741217457">
    <w:abstractNumId w:val="7"/>
  </w:num>
  <w:num w:numId="3" w16cid:durableId="1295133582">
    <w:abstractNumId w:val="2"/>
  </w:num>
  <w:num w:numId="4" w16cid:durableId="55251803">
    <w:abstractNumId w:val="3"/>
  </w:num>
  <w:num w:numId="5" w16cid:durableId="2035567427">
    <w:abstractNumId w:val="9"/>
  </w:num>
  <w:num w:numId="6" w16cid:durableId="602111927">
    <w:abstractNumId w:val="1"/>
  </w:num>
  <w:num w:numId="7" w16cid:durableId="1182622667">
    <w:abstractNumId w:val="8"/>
  </w:num>
  <w:num w:numId="8" w16cid:durableId="1703019996">
    <w:abstractNumId w:val="4"/>
  </w:num>
  <w:num w:numId="9" w16cid:durableId="1810978573">
    <w:abstractNumId w:val="5"/>
  </w:num>
  <w:num w:numId="10" w16cid:durableId="1202279562">
    <w:abstractNumId w:val="0"/>
  </w:num>
  <w:num w:numId="11" w16cid:durableId="1806460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29"/>
    <w:rsid w:val="000001DA"/>
    <w:rsid w:val="0003335B"/>
    <w:rsid w:val="0003707A"/>
    <w:rsid w:val="0004621D"/>
    <w:rsid w:val="0004634C"/>
    <w:rsid w:val="00060C40"/>
    <w:rsid w:val="0007502E"/>
    <w:rsid w:val="00083DFA"/>
    <w:rsid w:val="000B2DCD"/>
    <w:rsid w:val="000B5791"/>
    <w:rsid w:val="000B6E14"/>
    <w:rsid w:val="000E3391"/>
    <w:rsid w:val="00100F0C"/>
    <w:rsid w:val="00120278"/>
    <w:rsid w:val="00132E1B"/>
    <w:rsid w:val="00147AC0"/>
    <w:rsid w:val="001A1764"/>
    <w:rsid w:val="001A44F9"/>
    <w:rsid w:val="001A7422"/>
    <w:rsid w:val="00207CB9"/>
    <w:rsid w:val="00285B0A"/>
    <w:rsid w:val="002B3562"/>
    <w:rsid w:val="002D62F7"/>
    <w:rsid w:val="002E269E"/>
    <w:rsid w:val="00302E06"/>
    <w:rsid w:val="00337303"/>
    <w:rsid w:val="00355B08"/>
    <w:rsid w:val="00376C8D"/>
    <w:rsid w:val="00377EAE"/>
    <w:rsid w:val="00385223"/>
    <w:rsid w:val="00392A29"/>
    <w:rsid w:val="003A0E04"/>
    <w:rsid w:val="003B2361"/>
    <w:rsid w:val="003E6F65"/>
    <w:rsid w:val="00480229"/>
    <w:rsid w:val="00486523"/>
    <w:rsid w:val="004E16A7"/>
    <w:rsid w:val="00505233"/>
    <w:rsid w:val="0051688F"/>
    <w:rsid w:val="00523864"/>
    <w:rsid w:val="00580B46"/>
    <w:rsid w:val="005F1394"/>
    <w:rsid w:val="005F65F0"/>
    <w:rsid w:val="00601B45"/>
    <w:rsid w:val="006D06BA"/>
    <w:rsid w:val="00710C45"/>
    <w:rsid w:val="00713B58"/>
    <w:rsid w:val="00740468"/>
    <w:rsid w:val="007904AD"/>
    <w:rsid w:val="007930FB"/>
    <w:rsid w:val="00793611"/>
    <w:rsid w:val="00797879"/>
    <w:rsid w:val="008532B6"/>
    <w:rsid w:val="00873B24"/>
    <w:rsid w:val="00893383"/>
    <w:rsid w:val="008A2922"/>
    <w:rsid w:val="008D1611"/>
    <w:rsid w:val="008F36D5"/>
    <w:rsid w:val="009318CD"/>
    <w:rsid w:val="00936E01"/>
    <w:rsid w:val="00947143"/>
    <w:rsid w:val="00950A3B"/>
    <w:rsid w:val="00963774"/>
    <w:rsid w:val="009810B9"/>
    <w:rsid w:val="009B6266"/>
    <w:rsid w:val="009C5319"/>
    <w:rsid w:val="009F1C68"/>
    <w:rsid w:val="00A20ED8"/>
    <w:rsid w:val="00A574FD"/>
    <w:rsid w:val="00A63C9F"/>
    <w:rsid w:val="00A85FAA"/>
    <w:rsid w:val="00AC2BC8"/>
    <w:rsid w:val="00AC7C14"/>
    <w:rsid w:val="00AF5E75"/>
    <w:rsid w:val="00B15ABA"/>
    <w:rsid w:val="00B66053"/>
    <w:rsid w:val="00B7721E"/>
    <w:rsid w:val="00B962DC"/>
    <w:rsid w:val="00C20C65"/>
    <w:rsid w:val="00C3413C"/>
    <w:rsid w:val="00C45FA1"/>
    <w:rsid w:val="00C72F85"/>
    <w:rsid w:val="00C95CF3"/>
    <w:rsid w:val="00C97574"/>
    <w:rsid w:val="00CA3EC0"/>
    <w:rsid w:val="00CF041E"/>
    <w:rsid w:val="00DA0179"/>
    <w:rsid w:val="00DD61F6"/>
    <w:rsid w:val="00DE3BCB"/>
    <w:rsid w:val="00DF2D3E"/>
    <w:rsid w:val="00E02C5E"/>
    <w:rsid w:val="00E35533"/>
    <w:rsid w:val="00E6453C"/>
    <w:rsid w:val="00E9076B"/>
    <w:rsid w:val="00E9594C"/>
    <w:rsid w:val="00EA328B"/>
    <w:rsid w:val="00F22377"/>
    <w:rsid w:val="00F722E1"/>
    <w:rsid w:val="00F93503"/>
    <w:rsid w:val="00FA510D"/>
    <w:rsid w:val="00FC6868"/>
    <w:rsid w:val="00FF7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58B64"/>
  <w15:chartTrackingRefBased/>
  <w15:docId w15:val="{4F856D40-F6A8-4D40-A6B2-73625653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A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92A29"/>
    <w:rPr>
      <w:b/>
      <w:bCs/>
    </w:rPr>
  </w:style>
  <w:style w:type="character" w:styleId="Emphasis">
    <w:name w:val="Emphasis"/>
    <w:basedOn w:val="DefaultParagraphFont"/>
    <w:uiPriority w:val="20"/>
    <w:qFormat/>
    <w:rsid w:val="002D62F7"/>
    <w:rPr>
      <w:i/>
      <w:iCs/>
    </w:rPr>
  </w:style>
  <w:style w:type="paragraph" w:styleId="NoSpacing">
    <w:name w:val="No Spacing"/>
    <w:uiPriority w:val="1"/>
    <w:qFormat/>
    <w:rsid w:val="000B5791"/>
    <w:pPr>
      <w:spacing w:after="0" w:line="240" w:lineRule="auto"/>
    </w:pPr>
  </w:style>
  <w:style w:type="character" w:customStyle="1" w:styleId="A4">
    <w:name w:val="A4"/>
    <w:uiPriority w:val="99"/>
    <w:rsid w:val="000E3391"/>
    <w:rPr>
      <w:rFonts w:cs="Work Sans"/>
      <w:color w:val="1C3152"/>
      <w:sz w:val="19"/>
      <w:szCs w:val="19"/>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9B6266"/>
    <w:pPr>
      <w:ind w:left="720"/>
      <w:contextualSpacing/>
    </w:pPr>
  </w:style>
  <w:style w:type="paragraph" w:customStyle="1" w:styleId="Default">
    <w:name w:val="Default"/>
    <w:rsid w:val="00E35533"/>
    <w:pPr>
      <w:autoSpaceDE w:val="0"/>
      <w:autoSpaceDN w:val="0"/>
      <w:adjustRightInd w:val="0"/>
      <w:spacing w:after="0" w:line="240" w:lineRule="auto"/>
    </w:pPr>
    <w:rPr>
      <w:rFonts w:ascii="Work Sans" w:hAnsi="Work Sans" w:cs="Work Sans"/>
      <w:color w:val="000000"/>
      <w:sz w:val="24"/>
      <w:szCs w:val="24"/>
      <w:lang w:val="en-US"/>
    </w:rPr>
  </w:style>
  <w:style w:type="paragraph" w:customStyle="1" w:styleId="Pa0">
    <w:name w:val="Pa0"/>
    <w:basedOn w:val="Default"/>
    <w:next w:val="Default"/>
    <w:uiPriority w:val="99"/>
    <w:rsid w:val="0004621D"/>
    <w:pPr>
      <w:spacing w:line="241" w:lineRule="atLeast"/>
    </w:pPr>
    <w:rPr>
      <w:rFonts w:cstheme="minorBidi"/>
      <w:color w:val="auto"/>
    </w:rPr>
  </w:style>
  <w:style w:type="character" w:customStyle="1" w:styleId="A2">
    <w:name w:val="A2"/>
    <w:uiPriority w:val="99"/>
    <w:rsid w:val="0004621D"/>
    <w:rPr>
      <w:rFonts w:cs="Work Sans"/>
      <w:color w:val="FFFFFF"/>
      <w:sz w:val="36"/>
      <w:szCs w:val="36"/>
    </w:rPr>
  </w:style>
  <w:style w:type="paragraph" w:customStyle="1" w:styleId="Pa7">
    <w:name w:val="Pa7"/>
    <w:basedOn w:val="Default"/>
    <w:next w:val="Default"/>
    <w:uiPriority w:val="99"/>
    <w:rsid w:val="0004621D"/>
    <w:pPr>
      <w:spacing w:line="241" w:lineRule="atLeast"/>
    </w:pPr>
    <w:rPr>
      <w:rFonts w:cstheme="minorBidi"/>
      <w:color w:val="auto"/>
    </w:rPr>
  </w:style>
  <w:style w:type="character" w:customStyle="1" w:styleId="A1">
    <w:name w:val="A1"/>
    <w:uiPriority w:val="99"/>
    <w:rsid w:val="00797879"/>
    <w:rPr>
      <w:rFonts w:cs="Flama Light"/>
      <w:color w:val="000000"/>
      <w:sz w:val="20"/>
      <w:szCs w:val="20"/>
    </w:rPr>
  </w:style>
  <w:style w:type="character" w:styleId="Hyperlink">
    <w:name w:val="Hyperlink"/>
    <w:basedOn w:val="DefaultParagraphFont"/>
    <w:uiPriority w:val="99"/>
    <w:unhideWhenUsed/>
    <w:rsid w:val="001A44F9"/>
    <w:rPr>
      <w:color w:val="0000FF" w:themeColor="hyperlink"/>
      <w:u w:val="single"/>
    </w:rPr>
  </w:style>
  <w:style w:type="character" w:styleId="UnresolvedMention">
    <w:name w:val="Unresolved Mention"/>
    <w:basedOn w:val="DefaultParagraphFont"/>
    <w:uiPriority w:val="99"/>
    <w:semiHidden/>
    <w:unhideWhenUsed/>
    <w:rsid w:val="001A44F9"/>
    <w:rPr>
      <w:color w:val="605E5C"/>
      <w:shd w:val="clear" w:color="auto" w:fill="E1DFDD"/>
    </w:rPr>
  </w:style>
  <w:style w:type="paragraph" w:customStyle="1" w:styleId="Pa1">
    <w:name w:val="Pa1"/>
    <w:basedOn w:val="Default"/>
    <w:next w:val="Default"/>
    <w:uiPriority w:val="99"/>
    <w:rsid w:val="001A44F9"/>
    <w:pPr>
      <w:spacing w:line="241" w:lineRule="atLeast"/>
    </w:pPr>
    <w:rPr>
      <w:rFonts w:ascii="Flama Light" w:hAnsi="Flama Light" w:cstheme="minorBidi"/>
      <w:color w:val="auto"/>
    </w:rPr>
  </w:style>
  <w:style w:type="character" w:customStyle="1" w:styleId="A5">
    <w:name w:val="A5"/>
    <w:uiPriority w:val="99"/>
    <w:rsid w:val="001A44F9"/>
    <w:rPr>
      <w:rFonts w:ascii="Flama Medium" w:hAnsi="Flama Medium" w:cs="Flama Medium"/>
      <w:b/>
      <w:bCs/>
      <w:color w:val="000000"/>
      <w:sz w:val="20"/>
      <w:szCs w:val="20"/>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1A7422"/>
  </w:style>
  <w:style w:type="paragraph" w:styleId="Header">
    <w:name w:val="header"/>
    <w:basedOn w:val="Normal"/>
    <w:link w:val="HeaderChar"/>
    <w:uiPriority w:val="99"/>
    <w:unhideWhenUsed/>
    <w:rsid w:val="00075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02E"/>
  </w:style>
  <w:style w:type="paragraph" w:styleId="Footer">
    <w:name w:val="footer"/>
    <w:basedOn w:val="Normal"/>
    <w:link w:val="FooterChar"/>
    <w:uiPriority w:val="99"/>
    <w:unhideWhenUsed/>
    <w:rsid w:val="00075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02E"/>
  </w:style>
  <w:style w:type="character" w:styleId="CommentReference">
    <w:name w:val="annotation reference"/>
    <w:basedOn w:val="DefaultParagraphFont"/>
    <w:uiPriority w:val="99"/>
    <w:semiHidden/>
    <w:unhideWhenUsed/>
    <w:rsid w:val="00302E06"/>
    <w:rPr>
      <w:sz w:val="16"/>
      <w:szCs w:val="16"/>
    </w:rPr>
  </w:style>
  <w:style w:type="paragraph" w:styleId="CommentText">
    <w:name w:val="annotation text"/>
    <w:basedOn w:val="Normal"/>
    <w:link w:val="CommentTextChar"/>
    <w:uiPriority w:val="99"/>
    <w:unhideWhenUsed/>
    <w:rsid w:val="00302E06"/>
    <w:pPr>
      <w:spacing w:line="240" w:lineRule="auto"/>
    </w:pPr>
    <w:rPr>
      <w:sz w:val="20"/>
      <w:szCs w:val="20"/>
    </w:rPr>
  </w:style>
  <w:style w:type="character" w:customStyle="1" w:styleId="CommentTextChar">
    <w:name w:val="Comment Text Char"/>
    <w:basedOn w:val="DefaultParagraphFont"/>
    <w:link w:val="CommentText"/>
    <w:uiPriority w:val="99"/>
    <w:rsid w:val="00302E06"/>
    <w:rPr>
      <w:sz w:val="20"/>
      <w:szCs w:val="20"/>
    </w:rPr>
  </w:style>
  <w:style w:type="paragraph" w:styleId="CommentSubject">
    <w:name w:val="annotation subject"/>
    <w:basedOn w:val="CommentText"/>
    <w:next w:val="CommentText"/>
    <w:link w:val="CommentSubjectChar"/>
    <w:uiPriority w:val="99"/>
    <w:semiHidden/>
    <w:unhideWhenUsed/>
    <w:rsid w:val="00302E06"/>
    <w:rPr>
      <w:b/>
      <w:bCs/>
    </w:rPr>
  </w:style>
  <w:style w:type="character" w:customStyle="1" w:styleId="CommentSubjectChar">
    <w:name w:val="Comment Subject Char"/>
    <w:basedOn w:val="CommentTextChar"/>
    <w:link w:val="CommentSubject"/>
    <w:uiPriority w:val="99"/>
    <w:semiHidden/>
    <w:rsid w:val="00302E06"/>
    <w:rPr>
      <w:b/>
      <w:bCs/>
      <w:sz w:val="20"/>
      <w:szCs w:val="20"/>
    </w:rPr>
  </w:style>
  <w:style w:type="character" w:styleId="FollowedHyperlink">
    <w:name w:val="FollowedHyperlink"/>
    <w:basedOn w:val="DefaultParagraphFont"/>
    <w:uiPriority w:val="99"/>
    <w:semiHidden/>
    <w:unhideWhenUsed/>
    <w:rsid w:val="00302E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454375">
      <w:bodyDiv w:val="1"/>
      <w:marLeft w:val="0"/>
      <w:marRight w:val="0"/>
      <w:marTop w:val="0"/>
      <w:marBottom w:val="0"/>
      <w:divBdr>
        <w:top w:val="none" w:sz="0" w:space="0" w:color="auto"/>
        <w:left w:val="none" w:sz="0" w:space="0" w:color="auto"/>
        <w:bottom w:val="none" w:sz="0" w:space="0" w:color="auto"/>
        <w:right w:val="none" w:sz="0" w:space="0" w:color="auto"/>
      </w:divBdr>
      <w:divsChild>
        <w:div w:id="913007782">
          <w:marLeft w:val="0"/>
          <w:marRight w:val="0"/>
          <w:marTop w:val="0"/>
          <w:marBottom w:val="0"/>
          <w:divBdr>
            <w:top w:val="none" w:sz="0" w:space="0" w:color="auto"/>
            <w:left w:val="none" w:sz="0" w:space="0" w:color="auto"/>
            <w:bottom w:val="none" w:sz="0" w:space="0" w:color="auto"/>
            <w:right w:val="none" w:sz="0" w:space="0" w:color="auto"/>
          </w:divBdr>
        </w:div>
        <w:div w:id="1226649361">
          <w:marLeft w:val="0"/>
          <w:marRight w:val="0"/>
          <w:marTop w:val="0"/>
          <w:marBottom w:val="0"/>
          <w:divBdr>
            <w:top w:val="none" w:sz="0" w:space="0" w:color="auto"/>
            <w:left w:val="none" w:sz="0" w:space="0" w:color="auto"/>
            <w:bottom w:val="none" w:sz="0" w:space="0" w:color="auto"/>
            <w:right w:val="none" w:sz="0" w:space="0" w:color="auto"/>
          </w:divBdr>
        </w:div>
      </w:divsChild>
    </w:div>
    <w:div w:id="1524368723">
      <w:bodyDiv w:val="1"/>
      <w:marLeft w:val="0"/>
      <w:marRight w:val="0"/>
      <w:marTop w:val="0"/>
      <w:marBottom w:val="0"/>
      <w:divBdr>
        <w:top w:val="none" w:sz="0" w:space="0" w:color="auto"/>
        <w:left w:val="none" w:sz="0" w:space="0" w:color="auto"/>
        <w:bottom w:val="none" w:sz="0" w:space="0" w:color="auto"/>
        <w:right w:val="none" w:sz="0" w:space="0" w:color="auto"/>
      </w:divBdr>
      <w:divsChild>
        <w:div w:id="1920283975">
          <w:marLeft w:val="0"/>
          <w:marRight w:val="0"/>
          <w:marTop w:val="0"/>
          <w:marBottom w:val="0"/>
          <w:divBdr>
            <w:top w:val="none" w:sz="0" w:space="0" w:color="auto"/>
            <w:left w:val="none" w:sz="0" w:space="0" w:color="auto"/>
            <w:bottom w:val="none" w:sz="0" w:space="0" w:color="auto"/>
            <w:right w:val="none" w:sz="0" w:space="0" w:color="auto"/>
          </w:divBdr>
        </w:div>
        <w:div w:id="172533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glenetwor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AFp3D5i31P?origin=lprLi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glenetwor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glenetwork.org" TargetMode="External"/><Relationship Id="rId4" Type="http://schemas.openxmlformats.org/officeDocument/2006/relationships/settings" Target="settings.xml"/><Relationship Id="rId9" Type="http://schemas.openxmlformats.org/officeDocument/2006/relationships/hyperlink" Target="https://glenetwork.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0633C-F467-45B2-9F79-E4839AC9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2868</TotalTime>
  <Pages>6</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Walsh</dc:creator>
  <cp:keywords/>
  <dc:description/>
  <cp:lastModifiedBy>James Conway</cp:lastModifiedBy>
  <cp:revision>4</cp:revision>
  <dcterms:created xsi:type="dcterms:W3CDTF">2025-05-08T14:25:00Z</dcterms:created>
  <dcterms:modified xsi:type="dcterms:W3CDTF">2025-05-14T12:30:00Z</dcterms:modified>
</cp:coreProperties>
</file>